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590" w:rsidRPr="00A76BD8" w:rsidRDefault="00E86590" w:rsidP="00E8659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3CC2F0F" wp14:editId="6B361655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4" name="Picture 4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86590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86590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EB0F11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</w:t>
      </w:r>
      <w:r w:rsidR="00281671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234F06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</w:t>
      </w:r>
      <w:r w:rsidR="00281671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EB0F11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</w:t>
      </w:r>
      <w:r w:rsidR="00281671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.2025 г.</w:t>
      </w: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390140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234F06" w:rsidRDefault="00234F06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34F06" w:rsidRDefault="00234F06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Pr="00BF5851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F5851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4735A8" w:rsidRPr="00BF5851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F5851">
        <w:rPr>
          <w:rFonts w:ascii="Times New Roman" w:hAnsi="Times New Roman" w:cs="Times New Roman"/>
          <w:b/>
          <w:sz w:val="28"/>
          <w:szCs w:val="28"/>
          <w:lang w:val="bg-BG"/>
        </w:rPr>
        <w:t>№ 71</w:t>
      </w:r>
    </w:p>
    <w:p w:rsidR="004735A8" w:rsidRPr="00BF5851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F5851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4735A8" w:rsidRPr="00BF5851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F5851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17.12.2025год.</w:t>
      </w:r>
    </w:p>
    <w:p w:rsidR="004735A8" w:rsidRPr="00BF5851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735A8" w:rsidRPr="00BF5851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735A8" w:rsidRPr="00BF5851" w:rsidRDefault="004735A8" w:rsidP="004735A8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F5851">
        <w:rPr>
          <w:rFonts w:ascii="Times New Roman" w:hAnsi="Times New Roman" w:cs="Times New Roman"/>
          <w:b/>
          <w:sz w:val="28"/>
          <w:szCs w:val="28"/>
        </w:rPr>
        <w:t>Относно:</w:t>
      </w:r>
      <w:r w:rsidRPr="00BF5851"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proofErr w:type="gramStart"/>
      <w:r w:rsidRPr="00BF5851">
        <w:rPr>
          <w:rFonts w:ascii="Times New Roman" w:hAnsi="Times New Roman" w:cs="Times New Roman"/>
          <w:sz w:val="28"/>
          <w:szCs w:val="28"/>
          <w:lang w:val="bg-BG"/>
        </w:rPr>
        <w:t>Приемане  План</w:t>
      </w:r>
      <w:proofErr w:type="gramEnd"/>
      <w:r w:rsidRPr="00BF5851">
        <w:rPr>
          <w:rFonts w:ascii="Times New Roman" w:hAnsi="Times New Roman" w:cs="Times New Roman"/>
          <w:sz w:val="28"/>
          <w:szCs w:val="28"/>
          <w:lang w:val="bg-BG"/>
        </w:rPr>
        <w:t xml:space="preserve"> за работата на ОбС през 20</w:t>
      </w:r>
      <w:r w:rsidRPr="00BF5851">
        <w:rPr>
          <w:rFonts w:ascii="Times New Roman" w:hAnsi="Times New Roman" w:cs="Times New Roman"/>
          <w:sz w:val="28"/>
          <w:szCs w:val="28"/>
        </w:rPr>
        <w:t>2</w:t>
      </w:r>
      <w:r w:rsidRPr="00BF5851">
        <w:rPr>
          <w:rFonts w:ascii="Times New Roman" w:hAnsi="Times New Roman" w:cs="Times New Roman"/>
          <w:sz w:val="28"/>
          <w:szCs w:val="28"/>
          <w:lang w:val="bg-BG"/>
        </w:rPr>
        <w:t>6 г.</w:t>
      </w:r>
    </w:p>
    <w:p w:rsidR="004735A8" w:rsidRPr="00BF5851" w:rsidRDefault="004735A8" w:rsidP="004735A8">
      <w:pPr>
        <w:pStyle w:val="NormalWeb"/>
        <w:shd w:val="clear" w:color="auto" w:fill="FFFFFF"/>
        <w:spacing w:after="0"/>
        <w:jc w:val="both"/>
        <w:rPr>
          <w:sz w:val="28"/>
          <w:szCs w:val="28"/>
        </w:rPr>
      </w:pPr>
      <w:r w:rsidRPr="00BF5851">
        <w:rPr>
          <w:b/>
          <w:bCs/>
          <w:sz w:val="28"/>
          <w:szCs w:val="28"/>
        </w:rPr>
        <w:t xml:space="preserve">      Мотиви: </w:t>
      </w:r>
      <w:r w:rsidRPr="00BF5851">
        <w:rPr>
          <w:sz w:val="28"/>
          <w:szCs w:val="28"/>
        </w:rPr>
        <w:t>Общински съвет Трекляно е приел План за орга</w:t>
      </w:r>
      <w:r>
        <w:rPr>
          <w:sz w:val="28"/>
          <w:szCs w:val="28"/>
        </w:rPr>
        <w:t>низацията дейността си през 202</w:t>
      </w:r>
      <w:r>
        <w:rPr>
          <w:sz w:val="28"/>
          <w:szCs w:val="28"/>
          <w:lang w:val="en-US"/>
        </w:rPr>
        <w:t>5</w:t>
      </w:r>
      <w:r w:rsidRPr="00BF5851">
        <w:rPr>
          <w:sz w:val="28"/>
          <w:szCs w:val="28"/>
        </w:rPr>
        <w:t xml:space="preserve"> г., в който през м. декември е планувано приемането на нов план за  дейнос</w:t>
      </w:r>
      <w:r>
        <w:rPr>
          <w:sz w:val="28"/>
          <w:szCs w:val="28"/>
        </w:rPr>
        <w:t>тта на Общинския съвет през 202</w:t>
      </w:r>
      <w:r>
        <w:rPr>
          <w:sz w:val="28"/>
          <w:szCs w:val="28"/>
          <w:lang w:val="en-US"/>
        </w:rPr>
        <w:t>6</w:t>
      </w:r>
      <w:r w:rsidRPr="00BF5851">
        <w:rPr>
          <w:sz w:val="28"/>
          <w:szCs w:val="28"/>
        </w:rPr>
        <w:t xml:space="preserve"> г. </w:t>
      </w:r>
    </w:p>
    <w:p w:rsidR="004735A8" w:rsidRDefault="004735A8" w:rsidP="004735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F585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735A8" w:rsidRDefault="004735A8" w:rsidP="004735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735A8" w:rsidRPr="00CF36A4" w:rsidRDefault="004735A8" w:rsidP="004735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gramStart"/>
      <w:r w:rsidRPr="00BF5851">
        <w:rPr>
          <w:rFonts w:ascii="Times New Roman" w:hAnsi="Times New Roman" w:cs="Times New Roman"/>
          <w:sz w:val="28"/>
          <w:szCs w:val="28"/>
        </w:rPr>
        <w:t>На основание чл.21, ал.2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F5851">
        <w:rPr>
          <w:rFonts w:ascii="Times New Roman" w:hAnsi="Times New Roman" w:cs="Times New Roman"/>
          <w:sz w:val="28"/>
          <w:szCs w:val="28"/>
        </w:rPr>
        <w:t xml:space="preserve"> във връзка с чл.</w:t>
      </w:r>
      <w:proofErr w:type="gramEnd"/>
      <w:r w:rsidRPr="00BF5851">
        <w:rPr>
          <w:rFonts w:ascii="Times New Roman" w:hAnsi="Times New Roman" w:cs="Times New Roman"/>
          <w:sz w:val="28"/>
          <w:szCs w:val="28"/>
        </w:rPr>
        <w:t xml:space="preserve"> 21, ал.1,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851">
        <w:rPr>
          <w:rFonts w:ascii="Times New Roman" w:hAnsi="Times New Roman" w:cs="Times New Roman"/>
          <w:sz w:val="28"/>
          <w:szCs w:val="28"/>
        </w:rPr>
        <w:t>т.23 и чл.27 ал.3 от ЗМСМА,</w:t>
      </w:r>
      <w:r w:rsidRPr="00CF36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F36A4">
        <w:rPr>
          <w:rFonts w:ascii="Times New Roman" w:hAnsi="Times New Roman" w:cs="Times New Roman"/>
          <w:sz w:val="28"/>
          <w:szCs w:val="28"/>
          <w:lang w:val="bg-BG"/>
        </w:rPr>
        <w:t>и резултата от гласувалите 1</w:t>
      </w:r>
      <w:r>
        <w:rPr>
          <w:rFonts w:ascii="Times New Roman" w:hAnsi="Times New Roman" w:cs="Times New Roman"/>
          <w:sz w:val="28"/>
          <w:szCs w:val="28"/>
          <w:lang w:val="bg-BG"/>
        </w:rPr>
        <w:t>0</w:t>
      </w:r>
      <w:r w:rsidRPr="00CF36A4">
        <w:rPr>
          <w:rFonts w:ascii="Times New Roman" w:hAnsi="Times New Roman" w:cs="Times New Roman"/>
          <w:sz w:val="28"/>
          <w:szCs w:val="28"/>
          <w:lang w:val="bg-BG"/>
        </w:rPr>
        <w:t xml:space="preserve"> „ЗА“, „Против“ – няма, „Въздържали се „ - няма, Общински съвет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Трекляно</w:t>
      </w:r>
    </w:p>
    <w:p w:rsidR="004735A8" w:rsidRPr="00BF5851" w:rsidRDefault="004735A8" w:rsidP="004735A8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F5851">
        <w:rPr>
          <w:rFonts w:ascii="Times New Roman" w:hAnsi="Times New Roman" w:cs="Times New Roman"/>
          <w:b/>
          <w:sz w:val="28"/>
          <w:szCs w:val="28"/>
          <w:lang w:val="bg-BG"/>
        </w:rPr>
        <w:t>Р Е Ш И:</w:t>
      </w:r>
    </w:p>
    <w:p w:rsidR="004735A8" w:rsidRPr="0055058A" w:rsidRDefault="004735A8" w:rsidP="004735A8">
      <w:pPr>
        <w:pStyle w:val="ListParagraph"/>
        <w:numPr>
          <w:ilvl w:val="0"/>
          <w:numId w:val="19"/>
        </w:numPr>
        <w:jc w:val="both"/>
        <w:rPr>
          <w:sz w:val="28"/>
          <w:szCs w:val="28"/>
          <w:lang w:val="bg-BG"/>
        </w:rPr>
      </w:pPr>
      <w:r w:rsidRPr="0055058A">
        <w:rPr>
          <w:sz w:val="28"/>
          <w:szCs w:val="28"/>
          <w:lang w:val="bg-BG"/>
        </w:rPr>
        <w:t>Приема Плана  за работата на ОбС през 2026г.</w:t>
      </w: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Pr="0047758F" w:rsidRDefault="004735A8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735A8" w:rsidRPr="0047758F" w:rsidRDefault="004735A8" w:rsidP="004735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4735A8" w:rsidRPr="0047758F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735A8" w:rsidRPr="0047758F" w:rsidRDefault="004735A8" w:rsidP="004735A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4735A8" w:rsidRPr="0047758F" w:rsidRDefault="004735A8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4735A8" w:rsidRPr="00234F06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Pr="00A76BD8" w:rsidRDefault="004735A8" w:rsidP="004735A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3F1C3BC8" wp14:editId="392E3775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0" name="Picture 10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4735A8" w:rsidRDefault="004735A8" w:rsidP="004735A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4735A8" w:rsidRDefault="004735A8" w:rsidP="004735A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4735A8" w:rsidRPr="0047758F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4735A8" w:rsidRPr="0047758F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.2025 г.</w:t>
      </w:r>
    </w:p>
    <w:p w:rsidR="004735A8" w:rsidRPr="0047758F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4735A8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Pr="00324F29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24F29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4735A8" w:rsidRPr="00324F29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24F29">
        <w:rPr>
          <w:rFonts w:ascii="Times New Roman" w:hAnsi="Times New Roman" w:cs="Times New Roman"/>
          <w:b/>
          <w:sz w:val="28"/>
          <w:szCs w:val="28"/>
          <w:lang w:val="bg-BG"/>
        </w:rPr>
        <w:t>№ 72</w:t>
      </w:r>
    </w:p>
    <w:p w:rsidR="004735A8" w:rsidRPr="00324F29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24F29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4735A8" w:rsidRPr="00324F29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24F29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17.12.2025год.</w:t>
      </w:r>
    </w:p>
    <w:p w:rsidR="004735A8" w:rsidRPr="00324F29" w:rsidRDefault="004735A8" w:rsidP="004735A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4735A8" w:rsidRPr="00324F29" w:rsidRDefault="004735A8" w:rsidP="004735A8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</w:rPr>
      </w:pPr>
      <w:r w:rsidRPr="00324F2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24F29">
        <w:rPr>
          <w:rFonts w:ascii="Times New Roman" w:hAnsi="Times New Roman" w:cs="Times New Roman"/>
          <w:b/>
          <w:sz w:val="28"/>
          <w:szCs w:val="28"/>
        </w:rPr>
        <w:t>О</w:t>
      </w:r>
      <w:r w:rsidRPr="00324F29">
        <w:rPr>
          <w:rFonts w:ascii="Times New Roman" w:hAnsi="Times New Roman" w:cs="Times New Roman"/>
          <w:b/>
          <w:sz w:val="28"/>
          <w:szCs w:val="28"/>
          <w:lang w:val="bg-BG"/>
        </w:rPr>
        <w:t>тносно</w:t>
      </w:r>
      <w:r w:rsidRPr="00324F29">
        <w:rPr>
          <w:rFonts w:ascii="Times New Roman" w:hAnsi="Times New Roman" w:cs="Times New Roman"/>
          <w:b/>
          <w:sz w:val="28"/>
          <w:szCs w:val="28"/>
        </w:rPr>
        <w:t>:</w:t>
      </w:r>
      <w:r w:rsidRPr="00324F29">
        <w:rPr>
          <w:rFonts w:ascii="Times New Roman" w:hAnsi="Times New Roman" w:cs="Times New Roman"/>
          <w:sz w:val="28"/>
          <w:szCs w:val="28"/>
        </w:rPr>
        <w:t xml:space="preserve"> Приемане на Наредба за изменение и допълнение на Наредбата за определяне и администрирането на местните данъци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,такси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и цени на услугите на </w:t>
      </w:r>
      <w:r w:rsidRPr="00324F29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Pr="00324F29">
        <w:rPr>
          <w:rFonts w:ascii="Times New Roman" w:hAnsi="Times New Roman" w:cs="Times New Roman"/>
          <w:sz w:val="28"/>
          <w:szCs w:val="28"/>
        </w:rPr>
        <w:t>ериторията на община Трекляно / Приета с реш. № 126/18.12.2013 г.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 xml:space="preserve">по прот.№ 12/18.12.2013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г.,</w:t>
      </w:r>
      <w:proofErr w:type="gramEnd"/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 xml:space="preserve">изм.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доп.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Реш. № 118/13.12.2017 г.,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Реш.№ 80/23.11.2020г.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прот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11/23.11.2020 г.</w:t>
      </w:r>
      <w:proofErr w:type="gramEnd"/>
    </w:p>
    <w:p w:rsidR="004735A8" w:rsidRDefault="004735A8" w:rsidP="004735A8">
      <w:pPr>
        <w:tabs>
          <w:tab w:val="left" w:pos="27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324F29">
        <w:rPr>
          <w:rFonts w:ascii="Times New Roman" w:hAnsi="Times New Roman" w:cs="Times New Roman"/>
          <w:sz w:val="28"/>
          <w:szCs w:val="28"/>
        </w:rPr>
        <w:tab/>
      </w:r>
    </w:p>
    <w:p w:rsidR="004735A8" w:rsidRDefault="004735A8" w:rsidP="004735A8">
      <w:pPr>
        <w:tabs>
          <w:tab w:val="left" w:pos="27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</w:t>
      </w:r>
      <w:r w:rsidRPr="00324F29">
        <w:rPr>
          <w:rFonts w:ascii="Times New Roman" w:hAnsi="Times New Roman" w:cs="Times New Roman"/>
          <w:b/>
          <w:sz w:val="28"/>
          <w:szCs w:val="28"/>
          <w:lang w:val="bg-BG"/>
        </w:rPr>
        <w:t xml:space="preserve">Мотиви </w:t>
      </w:r>
      <w:r w:rsidRPr="00324F29"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r w:rsidRPr="00324F29">
        <w:rPr>
          <w:rFonts w:ascii="Times New Roman" w:hAnsi="Times New Roman" w:cs="Times New Roman"/>
          <w:sz w:val="28"/>
          <w:szCs w:val="28"/>
        </w:rPr>
        <w:t xml:space="preserve">Съгласно чл.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8,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във връзка с чл.15,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ал.1 от ЗНА всеки ОбС може да издава наредби,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с които да урежда съобразно нормативните актове от по-висока степен,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неуредените от тях обществени отношения с местно значение.</w:t>
      </w:r>
      <w:proofErr w:type="gramEnd"/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В тази връзка и на основание чл.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9 от ЗМДТ,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ОбС е приел с Решение № 126/от 2014 г.</w:t>
      </w:r>
      <w:proofErr w:type="gramEnd"/>
    </w:p>
    <w:p w:rsidR="004735A8" w:rsidRDefault="004735A8" w:rsidP="004735A8">
      <w:pPr>
        <w:tabs>
          <w:tab w:val="left" w:pos="27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4735A8" w:rsidRDefault="004735A8" w:rsidP="004735A8">
      <w:pPr>
        <w:tabs>
          <w:tab w:val="left" w:pos="27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4735A8" w:rsidRDefault="004735A8" w:rsidP="004735A8">
      <w:pPr>
        <w:tabs>
          <w:tab w:val="left" w:pos="27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4735A8" w:rsidRPr="00324F29" w:rsidRDefault="004735A8" w:rsidP="004735A8">
      <w:pPr>
        <w:tabs>
          <w:tab w:val="left" w:pos="27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4F29">
        <w:rPr>
          <w:rFonts w:ascii="Times New Roman" w:hAnsi="Times New Roman" w:cs="Times New Roman"/>
          <w:sz w:val="28"/>
          <w:szCs w:val="28"/>
        </w:rPr>
        <w:t>Наредба за определяне и администриране на местните такси и цени на услугите на територията на община Трекляно,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която през годините е претърпяла изменения и допълнения.</w:t>
      </w:r>
      <w:proofErr w:type="gramEnd"/>
    </w:p>
    <w:p w:rsidR="004735A8" w:rsidRPr="00324F29" w:rsidRDefault="004735A8" w:rsidP="004735A8">
      <w:pPr>
        <w:jc w:val="both"/>
        <w:rPr>
          <w:rFonts w:ascii="Times New Roman" w:hAnsi="Times New Roman" w:cs="Times New Roman"/>
          <w:sz w:val="28"/>
          <w:szCs w:val="28"/>
        </w:rPr>
      </w:pPr>
      <w:r w:rsidRPr="00324F29">
        <w:rPr>
          <w:rFonts w:ascii="Times New Roman" w:hAnsi="Times New Roman" w:cs="Times New Roman"/>
          <w:sz w:val="28"/>
          <w:szCs w:val="28"/>
        </w:rPr>
        <w:t xml:space="preserve">      Изчерпателно в чл.6,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ал.1 от ЗМДТ са регламентирани видовете местни такси,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които общините могат да събират,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а именно: за битови отпадъци за ползване на пазари,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тържища,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тротоари,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площади и улични платна и др.</w:t>
      </w:r>
    </w:p>
    <w:p w:rsidR="004735A8" w:rsidRPr="00324F29" w:rsidRDefault="004735A8" w:rsidP="004735A8">
      <w:pPr>
        <w:jc w:val="both"/>
        <w:rPr>
          <w:rFonts w:ascii="Times New Roman" w:hAnsi="Times New Roman" w:cs="Times New Roman"/>
          <w:sz w:val="28"/>
          <w:szCs w:val="28"/>
        </w:rPr>
      </w:pPr>
      <w:r w:rsidRPr="00324F29">
        <w:rPr>
          <w:rFonts w:ascii="Times New Roman" w:hAnsi="Times New Roman" w:cs="Times New Roman"/>
          <w:sz w:val="28"/>
          <w:szCs w:val="28"/>
        </w:rPr>
        <w:t xml:space="preserve">        Основната причина за приемане на Наредбата за изменение и допълнение е установената необходимост от прецезиране на някои разпоредби,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свързани с привеждане на същите в съответствие с действащата нормативни актове от по висока степен,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 xml:space="preserve">актуализиране обхвата на услугите, с оглед по пълно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задоволяване  на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обществените потребности.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 xml:space="preserve">Освен това се прие за целесъобразно в проекта на наредбата да се включат предложения и </w:t>
      </w:r>
      <w:r w:rsidRPr="00324F29">
        <w:rPr>
          <w:rFonts w:ascii="Times New Roman" w:hAnsi="Times New Roman" w:cs="Times New Roman"/>
          <w:sz w:val="28"/>
          <w:szCs w:val="28"/>
        </w:rPr>
        <w:lastRenderedPageBreak/>
        <w:t xml:space="preserve">за актуализация на размера на някои местни такси, с цел спазване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принципите ,въведени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в чл.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8,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ал.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1,т 1- 3 от ЗМДТ, при което чрез таксите не само да бъдат възстановени частично разходите на общината по предоставянет</w:t>
      </w:r>
      <w:r>
        <w:rPr>
          <w:rFonts w:ascii="Times New Roman" w:hAnsi="Times New Roman" w:cs="Times New Roman"/>
          <w:sz w:val="28"/>
          <w:szCs w:val="28"/>
        </w:rPr>
        <w:t>о на услугата</w:t>
      </w:r>
      <w:r w:rsidRPr="00324F2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но и таксата да е предпоставка за повишаване качеството на предлаганите услуги и за постигане на по голяма справедливост при заплащане на местните такси.</w:t>
      </w:r>
    </w:p>
    <w:p w:rsidR="004735A8" w:rsidRPr="00324F29" w:rsidRDefault="004735A8" w:rsidP="004735A8">
      <w:pPr>
        <w:jc w:val="both"/>
        <w:rPr>
          <w:rFonts w:ascii="Times New Roman" w:hAnsi="Times New Roman" w:cs="Times New Roman"/>
          <w:sz w:val="28"/>
          <w:szCs w:val="28"/>
        </w:rPr>
      </w:pPr>
      <w:r w:rsidRPr="00324F29">
        <w:rPr>
          <w:rFonts w:ascii="Times New Roman" w:hAnsi="Times New Roman" w:cs="Times New Roman"/>
          <w:sz w:val="28"/>
          <w:szCs w:val="28"/>
        </w:rPr>
        <w:t xml:space="preserve">        Съгласно разпоредбите на чл.7 от ЗМДТ местните такси се определят въз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основа  на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материална-технически и административни разходи по предоставяне на услугата  и при спазване на установените в чл.8,ал.1 от същия закон принципи,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а именно:</w:t>
      </w:r>
    </w:p>
    <w:p w:rsidR="004735A8" w:rsidRPr="00324F29" w:rsidRDefault="004735A8" w:rsidP="004735A8">
      <w:pPr>
        <w:jc w:val="both"/>
        <w:rPr>
          <w:rFonts w:ascii="Times New Roman" w:hAnsi="Times New Roman" w:cs="Times New Roman"/>
          <w:sz w:val="28"/>
          <w:szCs w:val="28"/>
        </w:rPr>
      </w:pPr>
      <w:r w:rsidRPr="00324F29">
        <w:rPr>
          <w:rFonts w:ascii="Times New Roman" w:hAnsi="Times New Roman" w:cs="Times New Roman"/>
          <w:sz w:val="28"/>
          <w:szCs w:val="28"/>
        </w:rPr>
        <w:t xml:space="preserve">         -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възстановяване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на пълните разходи по предоставяне на услугата.</w:t>
      </w:r>
    </w:p>
    <w:p w:rsidR="004735A8" w:rsidRPr="00324F29" w:rsidRDefault="004735A8" w:rsidP="004735A8">
      <w:pPr>
        <w:jc w:val="both"/>
        <w:rPr>
          <w:rFonts w:ascii="Times New Roman" w:hAnsi="Times New Roman" w:cs="Times New Roman"/>
          <w:sz w:val="28"/>
          <w:szCs w:val="28"/>
        </w:rPr>
      </w:pPr>
      <w:r w:rsidRPr="00324F29">
        <w:rPr>
          <w:rFonts w:ascii="Times New Roman" w:hAnsi="Times New Roman" w:cs="Times New Roman"/>
          <w:sz w:val="28"/>
          <w:szCs w:val="28"/>
        </w:rPr>
        <w:t xml:space="preserve">         -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създаване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на условия за разширяване на предоставяните услуги и повишаване на тяхното качество:</w:t>
      </w:r>
    </w:p>
    <w:p w:rsidR="004735A8" w:rsidRPr="00324F29" w:rsidRDefault="004735A8" w:rsidP="004735A8">
      <w:pPr>
        <w:jc w:val="both"/>
        <w:rPr>
          <w:rFonts w:ascii="Times New Roman" w:hAnsi="Times New Roman" w:cs="Times New Roman"/>
          <w:sz w:val="28"/>
          <w:szCs w:val="28"/>
        </w:rPr>
      </w:pPr>
      <w:r w:rsidRPr="00324F29">
        <w:rPr>
          <w:rFonts w:ascii="Times New Roman" w:hAnsi="Times New Roman" w:cs="Times New Roman"/>
          <w:sz w:val="28"/>
          <w:szCs w:val="28"/>
        </w:rPr>
        <w:t xml:space="preserve">          -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постигане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на по голяма справедливост при определяне и заплащане на местните такси.</w:t>
      </w:r>
    </w:p>
    <w:p w:rsidR="004735A8" w:rsidRPr="00324F29" w:rsidRDefault="004735A8" w:rsidP="004735A8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324F29">
        <w:rPr>
          <w:rFonts w:ascii="Times New Roman" w:hAnsi="Times New Roman" w:cs="Times New Roman"/>
          <w:sz w:val="28"/>
          <w:szCs w:val="28"/>
        </w:rPr>
        <w:t>В наредбата не е регламентирано,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че видът на предлаганите услуги по чл.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62 от ЗМДТ на територията на Общината 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както и честотата на събиране и транспортиране  на битовите отпадъци се определя със Заповед на Кмета и се обявява публично до 31 октомври на предходната година – чл.63,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ал.2 от ЗМДТ.</w:t>
      </w:r>
    </w:p>
    <w:p w:rsidR="004735A8" w:rsidRDefault="004735A8" w:rsidP="004735A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4735A8" w:rsidRPr="00324F29" w:rsidRDefault="004735A8" w:rsidP="004735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4F29">
        <w:rPr>
          <w:rFonts w:ascii="Times New Roman" w:hAnsi="Times New Roman" w:cs="Times New Roman"/>
          <w:sz w:val="28"/>
          <w:szCs w:val="28"/>
        </w:rPr>
        <w:t>Съгласно разпоредбата на чл.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26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,ал.1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от ЗНА изработването на проект на нормативен акт следва да бъде извършено при зачитане на принципите на необходимост,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обоснованост,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предвидимост,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откритост,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съгласуваност,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субсидираност,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пропорционалност и стабилност,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 xml:space="preserve">които са спазени при изготвяне на проекта.   </w:t>
      </w:r>
    </w:p>
    <w:p w:rsidR="004735A8" w:rsidRPr="00324F29" w:rsidRDefault="004735A8" w:rsidP="004735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4F29">
        <w:rPr>
          <w:rFonts w:ascii="Times New Roman" w:hAnsi="Times New Roman" w:cs="Times New Roman"/>
          <w:b/>
          <w:sz w:val="28"/>
          <w:szCs w:val="28"/>
        </w:rPr>
        <w:t>Принцип на необходимост</w:t>
      </w:r>
      <w:r w:rsidRPr="00324F29">
        <w:rPr>
          <w:rFonts w:ascii="Times New Roman" w:hAnsi="Times New Roman" w:cs="Times New Roman"/>
          <w:sz w:val="28"/>
          <w:szCs w:val="28"/>
        </w:rPr>
        <w:t xml:space="preserve"> – Направените предложения са свързани с необходимостта от актуализиране на размера на местните такси и цени на услугите,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определени с решение на ОбС-Трекляно.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 xml:space="preserve">Отстраняване на непълноти и противоречия в действащата нормативна уредба и привеждането и в съответствие със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ЗМДТ .</w:t>
      </w:r>
      <w:proofErr w:type="gramEnd"/>
    </w:p>
    <w:p w:rsidR="004735A8" w:rsidRPr="00324F29" w:rsidRDefault="004735A8" w:rsidP="004735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4F29">
        <w:rPr>
          <w:rFonts w:ascii="Times New Roman" w:hAnsi="Times New Roman" w:cs="Times New Roman"/>
          <w:b/>
          <w:sz w:val="28"/>
          <w:szCs w:val="28"/>
        </w:rPr>
        <w:lastRenderedPageBreak/>
        <w:t>Принцип на обоснованост</w:t>
      </w:r>
      <w:r w:rsidRPr="00324F29">
        <w:rPr>
          <w:rFonts w:ascii="Times New Roman" w:hAnsi="Times New Roman" w:cs="Times New Roman"/>
          <w:sz w:val="28"/>
          <w:szCs w:val="28"/>
        </w:rPr>
        <w:t xml:space="preserve"> – Приемането на Наредба за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изменение  и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допълнение за определяне и администриране на местните данъци,такси и цени на услугите на територията на община Трекляно се обосновава с разпоредбите  на чл. 21,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ал.2,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във връзка с ал.1,т. 7 от ЗМСМА,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чл.8,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чл.15,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ал.1 и чл.26 от ЗНА,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при спазване изискванията на чл.28 от ЗНА и чл.75,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чл.76,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ал.3,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чл.77 и чл.79 от АПК.</w:t>
      </w:r>
    </w:p>
    <w:p w:rsidR="004735A8" w:rsidRPr="00324F29" w:rsidRDefault="004735A8" w:rsidP="004735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4F29">
        <w:rPr>
          <w:rFonts w:ascii="Times New Roman" w:hAnsi="Times New Roman" w:cs="Times New Roman"/>
          <w:b/>
          <w:sz w:val="28"/>
          <w:szCs w:val="28"/>
        </w:rPr>
        <w:t xml:space="preserve">Принципи на предвидимост и </w:t>
      </w:r>
      <w:proofErr w:type="gramStart"/>
      <w:r w:rsidRPr="00324F29">
        <w:rPr>
          <w:rFonts w:ascii="Times New Roman" w:hAnsi="Times New Roman" w:cs="Times New Roman"/>
          <w:b/>
          <w:sz w:val="28"/>
          <w:szCs w:val="28"/>
        </w:rPr>
        <w:t>откритост  -</w:t>
      </w:r>
      <w:proofErr w:type="gramEnd"/>
      <w:r w:rsidRPr="00324F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 xml:space="preserve">Проектът на наредбата и мотивите ще бъдат достъпни на интернет страницата на община Трекляно за всички заинтересовани лица като те могат да изпратят своите предложения и становища по предложения проект  на Наредба. </w:t>
      </w:r>
    </w:p>
    <w:p w:rsidR="004735A8" w:rsidRPr="00324F29" w:rsidRDefault="004735A8" w:rsidP="004735A8">
      <w:pPr>
        <w:tabs>
          <w:tab w:val="left" w:pos="6060"/>
        </w:tabs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24F2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24F29">
        <w:rPr>
          <w:rFonts w:ascii="Times New Roman" w:hAnsi="Times New Roman" w:cs="Times New Roman"/>
          <w:sz w:val="28"/>
          <w:szCs w:val="28"/>
          <w:lang w:val="bg-BG"/>
        </w:rPr>
        <w:t>Н</w:t>
      </w:r>
      <w:r w:rsidRPr="00324F29">
        <w:rPr>
          <w:rFonts w:ascii="Times New Roman" w:hAnsi="Times New Roman" w:cs="Times New Roman"/>
          <w:sz w:val="28"/>
          <w:szCs w:val="28"/>
        </w:rPr>
        <w:t xml:space="preserve">а основание чл.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21,</w:t>
      </w:r>
      <w:r w:rsidRPr="00812DE5">
        <w:rPr>
          <w:rFonts w:ascii="Times New Roman" w:hAnsi="Times New Roman" w:cs="Times New Roman"/>
          <w:sz w:val="28"/>
          <w:szCs w:val="28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ал.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4F2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, във връзка с чл.21, </w:t>
      </w:r>
      <w:r w:rsidRPr="00324F29">
        <w:rPr>
          <w:rFonts w:ascii="Times New Roman" w:hAnsi="Times New Roman" w:cs="Times New Roman"/>
          <w:sz w:val="28"/>
          <w:szCs w:val="28"/>
        </w:rPr>
        <w:t>ал.1,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т.7, и във връзка с чл.27,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 xml:space="preserve">ал.4 и </w:t>
      </w:r>
      <w:r>
        <w:rPr>
          <w:rFonts w:ascii="Times New Roman" w:hAnsi="Times New Roman" w:cs="Times New Roman"/>
          <w:sz w:val="28"/>
          <w:szCs w:val="28"/>
          <w:lang w:val="bg-BG"/>
        </w:rPr>
        <w:t>ал.</w:t>
      </w:r>
      <w:r w:rsidRPr="00324F29">
        <w:rPr>
          <w:rFonts w:ascii="Times New Roman" w:hAnsi="Times New Roman" w:cs="Times New Roman"/>
          <w:sz w:val="28"/>
          <w:szCs w:val="28"/>
        </w:rPr>
        <w:t>5 от ЗМСМА, при спазване изискванията на чл.75-79 от АПК, чл.</w:t>
      </w:r>
      <w:proofErr w:type="gramEnd"/>
      <w:r w:rsidRPr="00324F29">
        <w:rPr>
          <w:rFonts w:ascii="Times New Roman" w:hAnsi="Times New Roman" w:cs="Times New Roman"/>
          <w:sz w:val="28"/>
          <w:szCs w:val="28"/>
        </w:rPr>
        <w:t xml:space="preserve"> 11,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sz w:val="28"/>
          <w:szCs w:val="28"/>
        </w:rPr>
        <w:t>ал.3, и чл.26 и чл.28 от ЗНА,</w:t>
      </w:r>
      <w:r w:rsidRPr="00324F29">
        <w:rPr>
          <w:rFonts w:ascii="Times New Roman" w:hAnsi="Times New Roman" w:cs="Times New Roman"/>
          <w:sz w:val="28"/>
          <w:szCs w:val="28"/>
          <w:lang w:val="bg-BG"/>
        </w:rPr>
        <w:t xml:space="preserve"> и резултата от поименното гласуване:</w:t>
      </w:r>
      <w:r w:rsidRPr="00324F29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г-жа А.Симеонова „ЗА“,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324F29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г-н Ан. Петров „ЗА“, г-н Б. Гърков „ЗА“,  г-жа Г. Йосифова „ЗА“, г-н Зд.Евтимов“ЗА“, г-жа К. Асенова „ЗА“, г-жа Ст. Стаменкова “ЗА“, г-н Ст. Борисов “ЗА“, г-жа Т. Веселинова „ЗА“, г-н Т.Ташев „ЗА“, Против - няма, Въздържали се – няма  , </w:t>
      </w:r>
      <w:r w:rsidRPr="00324F2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Общински съвет – Трекляно  </w:t>
      </w:r>
    </w:p>
    <w:p w:rsidR="004735A8" w:rsidRDefault="004735A8" w:rsidP="004735A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324F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4735A8" w:rsidRDefault="004735A8" w:rsidP="004735A8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24F29">
        <w:rPr>
          <w:rFonts w:ascii="Times New Roman" w:hAnsi="Times New Roman" w:cs="Times New Roman"/>
          <w:b/>
          <w:sz w:val="28"/>
          <w:szCs w:val="28"/>
        </w:rPr>
        <w:t xml:space="preserve">Р Е Ш </w:t>
      </w:r>
      <w:r w:rsidRPr="00324F29"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Pr="00324F29">
        <w:rPr>
          <w:rFonts w:ascii="Times New Roman" w:hAnsi="Times New Roman" w:cs="Times New Roman"/>
          <w:b/>
          <w:sz w:val="28"/>
          <w:szCs w:val="28"/>
        </w:rPr>
        <w:t>:</w:t>
      </w:r>
    </w:p>
    <w:p w:rsidR="004735A8" w:rsidRDefault="004735A8" w:rsidP="004735A8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735A8" w:rsidRPr="00D47A42" w:rsidRDefault="004735A8" w:rsidP="004735A8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735A8" w:rsidRPr="000E0A80" w:rsidRDefault="004735A8" w:rsidP="004735A8">
      <w:pPr>
        <w:pStyle w:val="ListParagraph"/>
        <w:numPr>
          <w:ilvl w:val="0"/>
          <w:numId w:val="20"/>
        </w:numPr>
        <w:jc w:val="both"/>
        <w:rPr>
          <w:sz w:val="28"/>
          <w:szCs w:val="28"/>
          <w:lang w:val="bg-BG"/>
        </w:rPr>
      </w:pPr>
      <w:r w:rsidRPr="00812DE5">
        <w:rPr>
          <w:sz w:val="28"/>
          <w:szCs w:val="28"/>
        </w:rPr>
        <w:t xml:space="preserve">ОбС- Трекляно </w:t>
      </w:r>
      <w:proofErr w:type="gramStart"/>
      <w:r w:rsidRPr="00812DE5">
        <w:rPr>
          <w:sz w:val="28"/>
          <w:szCs w:val="28"/>
        </w:rPr>
        <w:t>приема  Наредба</w:t>
      </w:r>
      <w:proofErr w:type="gramEnd"/>
      <w:r w:rsidRPr="00812DE5">
        <w:rPr>
          <w:sz w:val="28"/>
          <w:szCs w:val="28"/>
        </w:rPr>
        <w:t xml:space="preserve"> за изменение и допълнение на Наредбата за определяне и администрирането на местните данъци,</w:t>
      </w:r>
      <w:r>
        <w:rPr>
          <w:sz w:val="28"/>
          <w:szCs w:val="28"/>
          <w:lang w:val="bg-BG"/>
        </w:rPr>
        <w:t xml:space="preserve"> </w:t>
      </w:r>
      <w:r w:rsidRPr="00812DE5">
        <w:rPr>
          <w:sz w:val="28"/>
          <w:szCs w:val="28"/>
        </w:rPr>
        <w:t xml:space="preserve">такси и цени на услугите на </w:t>
      </w:r>
      <w:r w:rsidRPr="00812DE5">
        <w:rPr>
          <w:sz w:val="28"/>
          <w:szCs w:val="28"/>
          <w:lang w:val="bg-BG"/>
        </w:rPr>
        <w:t>т</w:t>
      </w:r>
      <w:r w:rsidRPr="00812DE5">
        <w:rPr>
          <w:sz w:val="28"/>
          <w:szCs w:val="28"/>
        </w:rPr>
        <w:t>ериторията на община Трекляно</w:t>
      </w:r>
      <w:r>
        <w:rPr>
          <w:sz w:val="28"/>
          <w:szCs w:val="28"/>
          <w:lang w:val="bg-BG"/>
        </w:rPr>
        <w:t>.</w:t>
      </w:r>
    </w:p>
    <w:p w:rsidR="004735A8" w:rsidRPr="00E80099" w:rsidRDefault="004735A8" w:rsidP="004735A8">
      <w:pPr>
        <w:jc w:val="both"/>
        <w:rPr>
          <w:b/>
          <w:sz w:val="24"/>
          <w:szCs w:val="24"/>
          <w:lang w:val="bg-BG"/>
        </w:rPr>
      </w:pPr>
    </w:p>
    <w:p w:rsidR="004735A8" w:rsidRPr="00126F80" w:rsidRDefault="004735A8" w:rsidP="004735A8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26F8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ГЛАВА ВТОРА, МЕСТНИ ДАНЪЦИ</w:t>
      </w:r>
    </w:p>
    <w:p w:rsidR="004735A8" w:rsidRPr="003E3882" w:rsidRDefault="004735A8" w:rsidP="004735A8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3882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proofErr w:type="gramStart"/>
      <w:r w:rsidRPr="003E388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3E3882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3E3882">
        <w:rPr>
          <w:rFonts w:ascii="Times New Roman" w:hAnsi="Times New Roman" w:cs="Times New Roman"/>
          <w:b/>
          <w:sz w:val="28"/>
          <w:szCs w:val="28"/>
        </w:rPr>
        <w:t>Данък</w:t>
      </w:r>
      <w:proofErr w:type="gramEnd"/>
      <w:r w:rsidRPr="003E3882">
        <w:rPr>
          <w:rFonts w:ascii="Times New Roman" w:hAnsi="Times New Roman" w:cs="Times New Roman"/>
          <w:b/>
          <w:sz w:val="28"/>
          <w:szCs w:val="28"/>
        </w:rPr>
        <w:t xml:space="preserve"> върху недвижимите имоти</w:t>
      </w:r>
    </w:p>
    <w:p w:rsidR="004735A8" w:rsidRPr="00126F80" w:rsidRDefault="004735A8" w:rsidP="004735A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26F8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126F80">
        <w:rPr>
          <w:rFonts w:ascii="Times New Roman" w:hAnsi="Times New Roman" w:cs="Times New Roman"/>
          <w:sz w:val="28"/>
          <w:szCs w:val="28"/>
        </w:rPr>
        <w:t>§.1.</w:t>
      </w:r>
      <w:proofErr w:type="gramEnd"/>
      <w:r w:rsidRPr="00126F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126F80">
        <w:rPr>
          <w:rFonts w:ascii="Times New Roman" w:hAnsi="Times New Roman" w:cs="Times New Roman"/>
          <w:sz w:val="28"/>
          <w:szCs w:val="28"/>
        </w:rPr>
        <w:t xml:space="preserve">Чл. 17/ изм/след думите </w:t>
      </w:r>
      <w:proofErr w:type="gramStart"/>
      <w:r w:rsidRPr="00126F80">
        <w:rPr>
          <w:rFonts w:ascii="Times New Roman" w:hAnsi="Times New Roman" w:cs="Times New Roman"/>
          <w:sz w:val="28"/>
          <w:szCs w:val="28"/>
        </w:rPr>
        <w:t>определя  –</w:t>
      </w:r>
      <w:proofErr w:type="gramEnd"/>
      <w:r w:rsidRPr="00126F80">
        <w:rPr>
          <w:rFonts w:ascii="Times New Roman" w:hAnsi="Times New Roman" w:cs="Times New Roman"/>
          <w:sz w:val="28"/>
          <w:szCs w:val="28"/>
        </w:rPr>
        <w:t xml:space="preserve"> 2,00 на хиляда да се чете 2,5 на   хиляда върху  данъчната оценка на недвижимия имот.</w:t>
      </w:r>
    </w:p>
    <w:p w:rsidR="004735A8" w:rsidRPr="00126F80" w:rsidRDefault="004735A8" w:rsidP="004735A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26F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4735A8" w:rsidRPr="003E3882" w:rsidRDefault="004735A8" w:rsidP="004735A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3882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                                           </w:t>
      </w:r>
      <w:r w:rsidRPr="003E3882">
        <w:rPr>
          <w:rFonts w:ascii="Times New Roman" w:hAnsi="Times New Roman" w:cs="Times New Roman"/>
          <w:b/>
          <w:sz w:val="24"/>
          <w:szCs w:val="24"/>
        </w:rPr>
        <w:t>ГЛАВА ТРЕТА</w:t>
      </w:r>
    </w:p>
    <w:p w:rsidR="004735A8" w:rsidRPr="003E3882" w:rsidRDefault="004735A8" w:rsidP="004735A8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3882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3882">
        <w:rPr>
          <w:rFonts w:ascii="Times New Roman" w:hAnsi="Times New Roman" w:cs="Times New Roman"/>
          <w:b/>
          <w:sz w:val="24"/>
          <w:szCs w:val="24"/>
        </w:rPr>
        <w:t>РАЗДЕЛ II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</w:t>
      </w:r>
      <w:r w:rsidRPr="003E3882">
        <w:rPr>
          <w:rFonts w:ascii="Times New Roman" w:hAnsi="Times New Roman" w:cs="Times New Roman"/>
          <w:b/>
          <w:sz w:val="28"/>
          <w:szCs w:val="28"/>
        </w:rPr>
        <w:t>Такси за битови отпадъци</w:t>
      </w:r>
      <w:r w:rsidRPr="00126F80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4735A8" w:rsidRPr="00126F80" w:rsidRDefault="004735A8" w:rsidP="004735A8">
      <w:pPr>
        <w:jc w:val="both"/>
        <w:rPr>
          <w:rFonts w:ascii="Times New Roman" w:hAnsi="Times New Roman" w:cs="Times New Roman"/>
          <w:sz w:val="28"/>
          <w:szCs w:val="28"/>
        </w:rPr>
      </w:pPr>
      <w:r w:rsidRPr="00126F80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 w:rsidRPr="00126F80">
        <w:rPr>
          <w:rFonts w:ascii="Times New Roman" w:hAnsi="Times New Roman" w:cs="Times New Roman"/>
          <w:sz w:val="28"/>
          <w:szCs w:val="28"/>
        </w:rPr>
        <w:t>&amp; 2.</w:t>
      </w:r>
      <w:proofErr w:type="gramEnd"/>
      <w:r w:rsidRPr="00126F80">
        <w:rPr>
          <w:rFonts w:ascii="Times New Roman" w:hAnsi="Times New Roman" w:cs="Times New Roman"/>
          <w:sz w:val="28"/>
          <w:szCs w:val="28"/>
        </w:rPr>
        <w:t xml:space="preserve"> Чл. 70 се/ изм/:</w:t>
      </w:r>
    </w:p>
    <w:p w:rsidR="004735A8" w:rsidRPr="00126F80" w:rsidRDefault="004735A8" w:rsidP="004735A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   </w:t>
      </w:r>
      <w:r w:rsidRPr="00126F80">
        <w:rPr>
          <w:rFonts w:ascii="Times New Roman" w:hAnsi="Times New Roman" w:cs="Times New Roman"/>
          <w:sz w:val="28"/>
          <w:szCs w:val="28"/>
        </w:rPr>
        <w:t>т. 3 /изм/ след за физически л</w:t>
      </w:r>
      <w:r>
        <w:rPr>
          <w:rFonts w:ascii="Times New Roman" w:hAnsi="Times New Roman" w:cs="Times New Roman"/>
          <w:sz w:val="28"/>
          <w:szCs w:val="28"/>
        </w:rPr>
        <w:t xml:space="preserve">ица </w:t>
      </w:r>
      <w:proofErr w:type="gramStart"/>
      <w:r>
        <w:rPr>
          <w:rFonts w:ascii="Times New Roman" w:hAnsi="Times New Roman" w:cs="Times New Roman"/>
          <w:sz w:val="28"/>
          <w:szCs w:val="28"/>
        </w:rPr>
        <w:t>е  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 чете „2</w:t>
      </w:r>
      <w:r>
        <w:rPr>
          <w:rFonts w:ascii="Times New Roman" w:hAnsi="Times New Roman" w:cs="Times New Roman"/>
          <w:sz w:val="28"/>
          <w:szCs w:val="28"/>
          <w:lang w:val="bg-BG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  вместо</w:t>
      </w:r>
      <w:r w:rsidRPr="00126F80">
        <w:rPr>
          <w:rFonts w:ascii="Times New Roman" w:hAnsi="Times New Roman" w:cs="Times New Roman"/>
          <w:sz w:val="28"/>
          <w:szCs w:val="28"/>
        </w:rPr>
        <w:t xml:space="preserve"> „1”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126F80">
        <w:rPr>
          <w:rFonts w:ascii="Times New Roman" w:hAnsi="Times New Roman" w:cs="Times New Roman"/>
          <w:sz w:val="28"/>
          <w:szCs w:val="28"/>
        </w:rPr>
        <w:t>промил</w:t>
      </w:r>
    </w:p>
    <w:p w:rsidR="004735A8" w:rsidRPr="00126F80" w:rsidRDefault="004735A8" w:rsidP="004735A8">
      <w:pPr>
        <w:tabs>
          <w:tab w:val="left" w:pos="17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</w:t>
      </w:r>
      <w:r w:rsidRPr="00126F80">
        <w:rPr>
          <w:rFonts w:ascii="Times New Roman" w:hAnsi="Times New Roman" w:cs="Times New Roman"/>
          <w:sz w:val="28"/>
          <w:szCs w:val="28"/>
        </w:rPr>
        <w:t xml:space="preserve">т.4. /изм/ за юридически лица </w:t>
      </w:r>
      <w:proofErr w:type="gramStart"/>
      <w:r w:rsidRPr="00126F80">
        <w:rPr>
          <w:rFonts w:ascii="Times New Roman" w:hAnsi="Times New Roman" w:cs="Times New Roman"/>
          <w:sz w:val="28"/>
          <w:szCs w:val="28"/>
        </w:rPr>
        <w:t>е  да</w:t>
      </w:r>
      <w:proofErr w:type="gramEnd"/>
      <w:r w:rsidRPr="00126F80">
        <w:rPr>
          <w:rFonts w:ascii="Times New Roman" w:hAnsi="Times New Roman" w:cs="Times New Roman"/>
          <w:sz w:val="28"/>
          <w:szCs w:val="28"/>
        </w:rPr>
        <w:t xml:space="preserve"> се чете „2” вместо „1”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126F80">
        <w:rPr>
          <w:rFonts w:ascii="Times New Roman" w:hAnsi="Times New Roman" w:cs="Times New Roman"/>
          <w:sz w:val="28"/>
          <w:szCs w:val="28"/>
        </w:rPr>
        <w:t>промил.</w:t>
      </w:r>
    </w:p>
    <w:p w:rsidR="004735A8" w:rsidRPr="00126F80" w:rsidRDefault="004735A8" w:rsidP="004735A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26F80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4735A8" w:rsidRPr="00126F80" w:rsidRDefault="004735A8" w:rsidP="004735A8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26F8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ПРЕХОДНИ И ЗАКЛЮЧИТЕЛНИ РАЗПОРЕДБИ                                 </w:t>
      </w:r>
    </w:p>
    <w:p w:rsidR="004735A8" w:rsidRPr="00126F80" w:rsidRDefault="004735A8" w:rsidP="004735A8">
      <w:pPr>
        <w:tabs>
          <w:tab w:val="left" w:pos="990"/>
        </w:tabs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26F8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26F80">
        <w:rPr>
          <w:rFonts w:ascii="Times New Roman" w:hAnsi="Times New Roman" w:cs="Times New Roman"/>
          <w:sz w:val="28"/>
          <w:szCs w:val="28"/>
        </w:rPr>
        <w:t>&amp; 3.</w:t>
      </w:r>
      <w:proofErr w:type="gramEnd"/>
      <w:r w:rsidRPr="00126F80">
        <w:rPr>
          <w:rFonts w:ascii="Times New Roman" w:hAnsi="Times New Roman" w:cs="Times New Roman"/>
          <w:sz w:val="28"/>
          <w:szCs w:val="28"/>
        </w:rPr>
        <w:t xml:space="preserve"> Наредбата за изменение и допълнение на Наредбата за определяне и администриране на местните данъци</w:t>
      </w:r>
      <w:proofErr w:type="gramStart"/>
      <w:r w:rsidRPr="00126F80">
        <w:rPr>
          <w:rFonts w:ascii="Times New Roman" w:hAnsi="Times New Roman" w:cs="Times New Roman"/>
          <w:sz w:val="28"/>
          <w:szCs w:val="28"/>
        </w:rPr>
        <w:t>,такси</w:t>
      </w:r>
      <w:proofErr w:type="gramEnd"/>
      <w:r w:rsidRPr="00126F80">
        <w:rPr>
          <w:rFonts w:ascii="Times New Roman" w:hAnsi="Times New Roman" w:cs="Times New Roman"/>
          <w:sz w:val="28"/>
          <w:szCs w:val="28"/>
        </w:rPr>
        <w:t xml:space="preserve"> и цени на услугите на територията на община Трекляно е приета с Решение №</w:t>
      </w:r>
      <w:r w:rsidRPr="00126F80">
        <w:rPr>
          <w:rFonts w:ascii="Times New Roman" w:hAnsi="Times New Roman" w:cs="Times New Roman"/>
          <w:sz w:val="28"/>
          <w:szCs w:val="28"/>
          <w:lang w:val="bg-BG"/>
        </w:rPr>
        <w:t xml:space="preserve"> 72/ 17.12.2025 г.</w:t>
      </w:r>
    </w:p>
    <w:p w:rsidR="004735A8" w:rsidRPr="003E3882" w:rsidRDefault="004735A8" w:rsidP="004735A8">
      <w:pPr>
        <w:tabs>
          <w:tab w:val="left" w:pos="99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126F8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E3882">
        <w:rPr>
          <w:rFonts w:ascii="Times New Roman" w:hAnsi="Times New Roman" w:cs="Times New Roman"/>
          <w:b/>
          <w:sz w:val="28"/>
          <w:szCs w:val="28"/>
        </w:rPr>
        <w:t>Промените в Наредбата влизат в сила от 01.01.2026 г.</w:t>
      </w:r>
      <w:proofErr w:type="gramEnd"/>
    </w:p>
    <w:p w:rsidR="004735A8" w:rsidRPr="00126F80" w:rsidRDefault="004735A8" w:rsidP="004735A8">
      <w:pPr>
        <w:jc w:val="both"/>
      </w:pPr>
    </w:p>
    <w:p w:rsidR="004735A8" w:rsidRDefault="004735A8" w:rsidP="004735A8"/>
    <w:p w:rsidR="004735A8" w:rsidRDefault="004735A8" w:rsidP="004735A8"/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Pr="0047758F" w:rsidRDefault="004735A8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735A8" w:rsidRPr="0047758F" w:rsidRDefault="004735A8" w:rsidP="004735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735A8" w:rsidRPr="0047758F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735A8" w:rsidRPr="0047758F" w:rsidRDefault="004735A8" w:rsidP="004735A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4735A8" w:rsidRPr="0047758F" w:rsidRDefault="004735A8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4735A8" w:rsidRPr="00234F06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Pr="009B055A" w:rsidRDefault="00A25DB7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98176" behindDoc="0" locked="0" layoutInCell="1" allowOverlap="1" wp14:anchorId="4E5C6E65" wp14:editId="4B03FD05">
            <wp:simplePos x="0" y="0"/>
            <wp:positionH relativeFrom="column">
              <wp:posOffset>-461645</wp:posOffset>
            </wp:positionH>
            <wp:positionV relativeFrom="paragraph">
              <wp:posOffset>-466725</wp:posOffset>
            </wp:positionV>
            <wp:extent cx="790575" cy="990600"/>
            <wp:effectExtent l="0" t="0" r="9525" b="0"/>
            <wp:wrapSquare wrapText="right"/>
            <wp:docPr id="12" name="Picture 12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5A8" w:rsidRPr="009B055A" w:rsidRDefault="004735A8" w:rsidP="004735A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9B055A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4735A8" w:rsidRPr="009B055A" w:rsidRDefault="004735A8" w:rsidP="004735A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4735A8" w:rsidRPr="009B055A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4735A8" w:rsidRPr="009B055A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От Протокол № 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.2025 г.</w:t>
      </w:r>
    </w:p>
    <w:p w:rsidR="004735A8" w:rsidRPr="009B055A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4735A8" w:rsidRPr="009B055A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4735A8" w:rsidRPr="009B055A" w:rsidRDefault="004735A8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A25DB7" w:rsidRPr="00324F29" w:rsidRDefault="00A25DB7" w:rsidP="00A25DB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24F29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A25DB7" w:rsidRPr="00324F29" w:rsidRDefault="00A25DB7" w:rsidP="00A25DB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24F29">
        <w:rPr>
          <w:rFonts w:ascii="Times New Roman" w:hAnsi="Times New Roman" w:cs="Times New Roman"/>
          <w:b/>
          <w:sz w:val="28"/>
          <w:szCs w:val="28"/>
          <w:lang w:val="bg-BG"/>
        </w:rPr>
        <w:t>№ 73</w:t>
      </w:r>
    </w:p>
    <w:p w:rsidR="00A25DB7" w:rsidRPr="00324F29" w:rsidRDefault="00A25DB7" w:rsidP="00A25DB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24F29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A25DB7" w:rsidRPr="00324F29" w:rsidRDefault="00A25DB7" w:rsidP="00A25DB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24F29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17.12.2025год.</w:t>
      </w:r>
    </w:p>
    <w:p w:rsidR="00A25DB7" w:rsidRDefault="00A25DB7" w:rsidP="00A25DB7">
      <w:pPr>
        <w:jc w:val="both"/>
        <w:rPr>
          <w:sz w:val="28"/>
          <w:szCs w:val="28"/>
          <w:lang w:val="bg-BG"/>
        </w:rPr>
      </w:pPr>
    </w:p>
    <w:p w:rsidR="00A25DB7" w:rsidRPr="008959B1" w:rsidRDefault="00A25DB7" w:rsidP="00A25DB7">
      <w:pPr>
        <w:pStyle w:val="NormalWeb"/>
        <w:shd w:val="clear" w:color="auto" w:fill="FFFFFF"/>
        <w:ind w:firstLine="567"/>
        <w:jc w:val="both"/>
        <w:rPr>
          <w:sz w:val="28"/>
          <w:szCs w:val="28"/>
        </w:rPr>
      </w:pPr>
      <w:r w:rsidRPr="008959B1">
        <w:rPr>
          <w:b/>
          <w:bCs/>
          <w:sz w:val="28"/>
          <w:szCs w:val="28"/>
        </w:rPr>
        <w:t xml:space="preserve">Относно: </w:t>
      </w:r>
      <w:r w:rsidRPr="008959B1">
        <w:rPr>
          <w:rFonts w:eastAsia="Calibri"/>
          <w:sz w:val="28"/>
          <w:szCs w:val="28"/>
          <w:lang w:val="en-US"/>
        </w:rPr>
        <w:t>Приемане План-с</w:t>
      </w:r>
      <w:r w:rsidRPr="008959B1">
        <w:rPr>
          <w:rFonts w:eastAsia="Calibri"/>
          <w:sz w:val="28"/>
          <w:szCs w:val="28"/>
          <w:lang w:val="en-AU"/>
        </w:rPr>
        <w:t>метка на община Трекляно за 202</w:t>
      </w:r>
      <w:r>
        <w:rPr>
          <w:rFonts w:eastAsia="Calibri"/>
          <w:sz w:val="28"/>
          <w:szCs w:val="28"/>
        </w:rPr>
        <w:t>6</w:t>
      </w:r>
      <w:r w:rsidRPr="008959B1">
        <w:rPr>
          <w:rFonts w:eastAsia="Calibri"/>
          <w:sz w:val="28"/>
          <w:szCs w:val="28"/>
          <w:lang w:val="en-AU"/>
        </w:rPr>
        <w:t xml:space="preserve"> </w:t>
      </w:r>
      <w:r w:rsidRPr="008959B1">
        <w:rPr>
          <w:rFonts w:eastAsia="Calibri"/>
          <w:sz w:val="28"/>
          <w:szCs w:val="28"/>
          <w:lang w:val="en-US"/>
        </w:rPr>
        <w:t xml:space="preserve">г. </w:t>
      </w:r>
      <w:proofErr w:type="gramStart"/>
      <w:r w:rsidRPr="008959B1">
        <w:rPr>
          <w:rFonts w:eastAsia="Calibri"/>
          <w:sz w:val="28"/>
          <w:szCs w:val="28"/>
          <w:lang w:val="en-US"/>
        </w:rPr>
        <w:t>на</w:t>
      </w:r>
      <w:proofErr w:type="gramEnd"/>
      <w:r w:rsidRPr="008959B1">
        <w:rPr>
          <w:rFonts w:eastAsia="Calibri"/>
          <w:sz w:val="28"/>
          <w:szCs w:val="28"/>
          <w:lang w:val="en-US"/>
        </w:rPr>
        <w:t xml:space="preserve"> разходите за услугите по сметосъбиране, сметоизвозване и обезвреждане на битовите отпадъци и поддържане чистотата на териториите за обществено ползване</w:t>
      </w:r>
      <w:r w:rsidRPr="008959B1">
        <w:rPr>
          <w:rFonts w:eastAsia="Calibri"/>
          <w:sz w:val="28"/>
          <w:szCs w:val="28"/>
          <w:lang w:val="en-AU"/>
        </w:rPr>
        <w:t>.</w:t>
      </w:r>
    </w:p>
    <w:p w:rsidR="00A25DB7" w:rsidRPr="00DF167B" w:rsidRDefault="00A25DB7" w:rsidP="00A25DB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167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DF167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      </w:t>
      </w:r>
      <w:r w:rsidRPr="00DF167B">
        <w:rPr>
          <w:rFonts w:ascii="Times New Roman" w:hAnsi="Times New Roman" w:cs="Times New Roman"/>
          <w:b/>
          <w:bCs/>
          <w:sz w:val="28"/>
          <w:szCs w:val="28"/>
        </w:rPr>
        <w:t>Мотиви:</w:t>
      </w:r>
      <w:r w:rsidRPr="00DF167B"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r w:rsidRPr="00DF167B">
        <w:rPr>
          <w:rFonts w:ascii="Times New Roman" w:hAnsi="Times New Roman" w:cs="Times New Roman"/>
          <w:b/>
          <w:bCs/>
          <w:sz w:val="28"/>
          <w:szCs w:val="28"/>
        </w:rPr>
        <w:t xml:space="preserve">Причини, налагащи приемането на план – </w:t>
      </w:r>
      <w:proofErr w:type="gramStart"/>
      <w:r w:rsidRPr="00DF167B">
        <w:rPr>
          <w:rFonts w:ascii="Times New Roman" w:hAnsi="Times New Roman" w:cs="Times New Roman"/>
          <w:b/>
          <w:bCs/>
          <w:sz w:val="28"/>
          <w:szCs w:val="28"/>
        </w:rPr>
        <w:t>сметката  на</w:t>
      </w:r>
      <w:proofErr w:type="gramEnd"/>
      <w:r w:rsidRPr="00DF167B">
        <w:rPr>
          <w:rFonts w:ascii="Times New Roman" w:hAnsi="Times New Roman" w:cs="Times New Roman"/>
          <w:b/>
          <w:bCs/>
          <w:sz w:val="28"/>
          <w:szCs w:val="28"/>
        </w:rPr>
        <w:t xml:space="preserve">  Община  Трекляно  за  2026 г.: </w:t>
      </w:r>
    </w:p>
    <w:p w:rsidR="00A25DB7" w:rsidRPr="00DF167B" w:rsidRDefault="00A25DB7" w:rsidP="00A25DB7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DF167B">
        <w:rPr>
          <w:bCs/>
          <w:sz w:val="28"/>
          <w:szCs w:val="28"/>
        </w:rPr>
        <w:t xml:space="preserve">На основание чл.66, ал.1 от Закона за местните данъци и такси </w:t>
      </w:r>
      <w:r w:rsidRPr="00DF167B">
        <w:rPr>
          <w:bCs/>
          <w:sz w:val="28"/>
          <w:szCs w:val="28"/>
          <w:lang w:val="en-US"/>
        </w:rPr>
        <w:t>(</w:t>
      </w:r>
      <w:r w:rsidRPr="00DF167B">
        <w:rPr>
          <w:bCs/>
          <w:sz w:val="28"/>
          <w:szCs w:val="28"/>
        </w:rPr>
        <w:t>ЗМДТ</w:t>
      </w:r>
      <w:r w:rsidRPr="00DF167B">
        <w:rPr>
          <w:bCs/>
          <w:sz w:val="28"/>
          <w:szCs w:val="28"/>
          <w:lang w:val="en-US"/>
        </w:rPr>
        <w:t xml:space="preserve">) </w:t>
      </w:r>
      <w:r w:rsidRPr="00DF167B">
        <w:rPr>
          <w:bCs/>
          <w:sz w:val="28"/>
          <w:szCs w:val="28"/>
        </w:rPr>
        <w:t xml:space="preserve">се изготвя план-сметка за 2026 г. План-сметката е финансов документ, чрез който се осъществява финансово планиране на разходите за осъществяване на </w:t>
      </w:r>
      <w:r w:rsidRPr="00DF167B">
        <w:rPr>
          <w:sz w:val="28"/>
          <w:szCs w:val="28"/>
        </w:rPr>
        <w:t xml:space="preserve"> услугите по събирането, извозването и обезвреждането в депа или други съоръжения на битовите отпадъци, както и за поддържането на чистотата на териториите за обществено ползване в населените места.  Размерът на таксата се определя по реда на чл. 66 за всяка услуга поотделно - сметосъбиране и сметоизвозване; обезвреждане на битовите отпадъци в депа или други съоръжения; чистота на териториите за обществено ползване.</w:t>
      </w:r>
    </w:p>
    <w:p w:rsidR="00A25DB7" w:rsidRPr="00DF167B" w:rsidRDefault="00A25DB7" w:rsidP="00A25DB7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DF167B">
        <w:rPr>
          <w:sz w:val="28"/>
          <w:szCs w:val="28"/>
        </w:rPr>
        <w:t xml:space="preserve">План-сметката служи за определяне размера на таксата и в нея се включват очакваните </w:t>
      </w:r>
      <w:r w:rsidRPr="00DF167B">
        <w:rPr>
          <w:sz w:val="28"/>
          <w:szCs w:val="28"/>
          <w:lang w:val="en-US"/>
        </w:rPr>
        <w:t>(</w:t>
      </w:r>
      <w:r w:rsidRPr="00DF167B">
        <w:rPr>
          <w:sz w:val="28"/>
          <w:szCs w:val="28"/>
        </w:rPr>
        <w:t>прогнозни</w:t>
      </w:r>
      <w:r w:rsidRPr="00DF167B">
        <w:rPr>
          <w:sz w:val="28"/>
          <w:szCs w:val="28"/>
          <w:lang w:val="en-US"/>
        </w:rPr>
        <w:t>)</w:t>
      </w:r>
      <w:r w:rsidRPr="00DF167B">
        <w:rPr>
          <w:sz w:val="28"/>
          <w:szCs w:val="28"/>
        </w:rPr>
        <w:t xml:space="preserve"> разходи за всяка от услугите по чл.62 от ЗМДТ.</w:t>
      </w:r>
    </w:p>
    <w:p w:rsidR="00A25DB7" w:rsidRPr="00DF167B" w:rsidRDefault="00A25DB7" w:rsidP="00A25DB7">
      <w:pPr>
        <w:jc w:val="both"/>
        <w:rPr>
          <w:rFonts w:ascii="Times New Roman" w:hAnsi="Times New Roman" w:cs="Times New Roman"/>
          <w:sz w:val="28"/>
          <w:szCs w:val="28"/>
        </w:rPr>
      </w:pPr>
      <w:r w:rsidRPr="00DF167B">
        <w:rPr>
          <w:rFonts w:ascii="Times New Roman" w:hAnsi="Times New Roman" w:cs="Times New Roman"/>
          <w:sz w:val="28"/>
          <w:szCs w:val="28"/>
          <w:lang w:val="bg-BG"/>
        </w:rPr>
        <w:t xml:space="preserve">       </w:t>
      </w:r>
      <w:r w:rsidRPr="00DF167B">
        <w:rPr>
          <w:rFonts w:ascii="Times New Roman" w:hAnsi="Times New Roman" w:cs="Times New Roman"/>
          <w:sz w:val="28"/>
          <w:szCs w:val="28"/>
        </w:rPr>
        <w:t xml:space="preserve">Друг мотив за избора и начина за определяне на таксата, е невъзможността да се определи според документите за собственост и адресната регистрация на собствениците или ползвателите на имота, дали те действително са ползватели на същия, колко членове на семейството го обитават, за да е налице принципа на справедливост според количеството битови отпадъци, които те генерират. </w:t>
      </w:r>
      <w:r w:rsidRPr="00DF167B">
        <w:rPr>
          <w:rFonts w:ascii="Times New Roman" w:hAnsi="Times New Roman" w:cs="Times New Roman"/>
          <w:sz w:val="28"/>
          <w:szCs w:val="28"/>
          <w:lang w:val="bg-BG"/>
        </w:rPr>
        <w:t xml:space="preserve">             </w:t>
      </w:r>
    </w:p>
    <w:p w:rsidR="00A25DB7" w:rsidRPr="00DF167B" w:rsidRDefault="00A25DB7" w:rsidP="00A25DB7">
      <w:pPr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F167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Размерът на отчисленията за тон депониран отпадък по чл.60 и чл.64 от Закона за управление на отпадъците, респективно </w:t>
      </w:r>
      <w:r w:rsidRPr="00DF167B">
        <w:rPr>
          <w:rFonts w:ascii="Times New Roman" w:hAnsi="Times New Roman" w:cs="Times New Roman"/>
          <w:bCs/>
          <w:iCs/>
          <w:sz w:val="28"/>
          <w:szCs w:val="28"/>
        </w:rPr>
        <w:t xml:space="preserve">Наредба №7 от 19.12.2013 г. за реда и начина за изчисляване и определяне размера на обезпеченията и отчисленията, изисквани при депониране на отпадъци </w:t>
      </w:r>
      <w:r w:rsidRPr="00DF167B">
        <w:rPr>
          <w:rFonts w:ascii="Times New Roman" w:hAnsi="Times New Roman" w:cs="Times New Roman"/>
          <w:iCs/>
          <w:sz w:val="28"/>
          <w:szCs w:val="28"/>
        </w:rPr>
        <w:t xml:space="preserve">издадена от министъра на околната среда и водите,  са   обнародвани  в , ДВ, бр. 111 от 27.12.2013 </w:t>
      </w:r>
      <w:proofErr w:type="gramStart"/>
      <w:r w:rsidRPr="00DF167B">
        <w:rPr>
          <w:rFonts w:ascii="Times New Roman" w:hAnsi="Times New Roman" w:cs="Times New Roman"/>
          <w:iCs/>
          <w:sz w:val="28"/>
          <w:szCs w:val="28"/>
        </w:rPr>
        <w:t>г.,</w:t>
      </w:r>
      <w:proofErr w:type="gramEnd"/>
      <w:r w:rsidRPr="00DF167B">
        <w:rPr>
          <w:rFonts w:ascii="Times New Roman" w:hAnsi="Times New Roman" w:cs="Times New Roman"/>
          <w:iCs/>
          <w:sz w:val="28"/>
          <w:szCs w:val="28"/>
        </w:rPr>
        <w:t xml:space="preserve"> изм. </w:t>
      </w:r>
      <w:proofErr w:type="gramStart"/>
      <w:r w:rsidRPr="00DF167B">
        <w:rPr>
          <w:rFonts w:ascii="Times New Roman" w:hAnsi="Times New Roman" w:cs="Times New Roman"/>
          <w:iCs/>
          <w:sz w:val="28"/>
          <w:szCs w:val="28"/>
        </w:rPr>
        <w:t>и</w:t>
      </w:r>
      <w:proofErr w:type="gramEnd"/>
      <w:r w:rsidRPr="00DF167B">
        <w:rPr>
          <w:rFonts w:ascii="Times New Roman" w:hAnsi="Times New Roman" w:cs="Times New Roman"/>
          <w:iCs/>
          <w:sz w:val="28"/>
          <w:szCs w:val="28"/>
        </w:rPr>
        <w:t xml:space="preserve"> доп., бр.7 от 20.01.2017 </w:t>
      </w:r>
    </w:p>
    <w:p w:rsidR="00A25DB7" w:rsidRPr="00DF167B" w:rsidRDefault="00A25DB7" w:rsidP="00A25D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167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F167B">
        <w:rPr>
          <w:rFonts w:ascii="Times New Roman" w:hAnsi="Times New Roman" w:cs="Times New Roman"/>
          <w:b/>
          <w:bCs/>
          <w:sz w:val="28"/>
          <w:szCs w:val="28"/>
        </w:rPr>
        <w:t xml:space="preserve">2. Цели които се поставят: </w:t>
      </w:r>
    </w:p>
    <w:p w:rsidR="00A25DB7" w:rsidRPr="00DF167B" w:rsidRDefault="00A25DB7" w:rsidP="00A25DB7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DF167B">
        <w:rPr>
          <w:sz w:val="28"/>
          <w:szCs w:val="28"/>
        </w:rPr>
        <w:t xml:space="preserve">Целите, които се поставят при приемането на План-сметка за 2026 г. на община Трекляно, са: на първо място синхронизиране с актовете от по-висока степен, на следващо място е калкулирането на реалните разходи за извършване на услугата. </w:t>
      </w:r>
    </w:p>
    <w:p w:rsidR="00A25DB7" w:rsidRDefault="00A25DB7" w:rsidP="00A25DB7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DF167B">
        <w:rPr>
          <w:sz w:val="28"/>
          <w:szCs w:val="28"/>
        </w:rPr>
        <w:t>С  такса битови отпадъци се цели спазване на принципите за възстановяване на пълните разходи по предоставяне на услугата и постигане на по-голяма справедливост при определяне и заплащане на местните такси, както и:</w:t>
      </w:r>
    </w:p>
    <w:p w:rsidR="00A25DB7" w:rsidRPr="00DF167B" w:rsidRDefault="00A25DB7" w:rsidP="00A25DB7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</w:p>
    <w:p w:rsidR="00A25DB7" w:rsidRPr="00DF167B" w:rsidRDefault="00A25DB7" w:rsidP="00A25DB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F167B">
        <w:rPr>
          <w:sz w:val="28"/>
          <w:szCs w:val="28"/>
        </w:rPr>
        <w:t>екологично и ефективно управление на отпадъците;</w:t>
      </w:r>
    </w:p>
    <w:p w:rsidR="00A25DB7" w:rsidRPr="00DF167B" w:rsidRDefault="00A25DB7" w:rsidP="00A25DB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F167B">
        <w:rPr>
          <w:sz w:val="28"/>
          <w:szCs w:val="28"/>
        </w:rPr>
        <w:t xml:space="preserve">недопускане замърсяване на обществени площи с битови отпадъци и образуване на  нерегламентирани сметища на територията на Община </w:t>
      </w:r>
      <w:r w:rsidRPr="00DF167B">
        <w:rPr>
          <w:sz w:val="28"/>
          <w:szCs w:val="28"/>
          <w:lang w:val="bg-BG"/>
        </w:rPr>
        <w:t>Трекляно</w:t>
      </w:r>
      <w:r w:rsidRPr="00DF167B">
        <w:rPr>
          <w:sz w:val="28"/>
          <w:szCs w:val="28"/>
        </w:rPr>
        <w:t>;</w:t>
      </w:r>
    </w:p>
    <w:p w:rsidR="00A25DB7" w:rsidRPr="003E3882" w:rsidRDefault="00A25DB7" w:rsidP="00A25DB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F167B">
        <w:rPr>
          <w:sz w:val="28"/>
          <w:szCs w:val="28"/>
        </w:rPr>
        <w:t>подобряване на организацията по събиране на отпадъците и тяхното транспортиране;</w:t>
      </w:r>
    </w:p>
    <w:p w:rsidR="00A25DB7" w:rsidRPr="00DF167B" w:rsidRDefault="00A25DB7" w:rsidP="00A25DB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F167B">
        <w:rPr>
          <w:sz w:val="28"/>
          <w:szCs w:val="28"/>
        </w:rPr>
        <w:t>обхващане на всички населени места за извършване на услугите по сметосъбиране, сметоизвозване, както и по-голям обхват на поддържане чистотата на места за обществено ползване;</w:t>
      </w:r>
    </w:p>
    <w:p w:rsidR="00A25DB7" w:rsidRPr="003E3882" w:rsidRDefault="00A25DB7" w:rsidP="00A25DB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F167B">
        <w:rPr>
          <w:sz w:val="28"/>
          <w:szCs w:val="28"/>
        </w:rPr>
        <w:t>екологосъобразно третиране и депониране на събраните битови отпадъци;</w:t>
      </w:r>
    </w:p>
    <w:p w:rsidR="00A25DB7" w:rsidRPr="00DF167B" w:rsidRDefault="00A25DB7" w:rsidP="00A25DB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F167B">
        <w:rPr>
          <w:sz w:val="28"/>
          <w:szCs w:val="28"/>
        </w:rPr>
        <w:t>недопускане на непосредственият риск, който крият отпадъците върху здравето на населението;</w:t>
      </w:r>
    </w:p>
    <w:p w:rsidR="00A25DB7" w:rsidRPr="00DF167B" w:rsidRDefault="00A25DB7" w:rsidP="00A25DB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proofErr w:type="gramStart"/>
      <w:r w:rsidRPr="00DF167B">
        <w:rPr>
          <w:sz w:val="28"/>
          <w:szCs w:val="28"/>
        </w:rPr>
        <w:t>гарантиране</w:t>
      </w:r>
      <w:proofErr w:type="gramEnd"/>
      <w:r w:rsidRPr="00DF167B">
        <w:rPr>
          <w:sz w:val="28"/>
          <w:szCs w:val="28"/>
        </w:rPr>
        <w:t xml:space="preserve"> на нормални санитарно-хигиенни условия на живот на територията на общината.</w:t>
      </w:r>
    </w:p>
    <w:p w:rsidR="00A25DB7" w:rsidRPr="00DF167B" w:rsidRDefault="00A25DB7" w:rsidP="00A25DB7">
      <w:pPr>
        <w:pStyle w:val="ListParagraph"/>
        <w:autoSpaceDE w:val="0"/>
        <w:autoSpaceDN w:val="0"/>
        <w:adjustRightInd w:val="0"/>
        <w:ind w:left="1068"/>
        <w:jc w:val="both"/>
        <w:rPr>
          <w:sz w:val="28"/>
          <w:szCs w:val="28"/>
        </w:rPr>
      </w:pPr>
    </w:p>
    <w:p w:rsidR="00A25DB7" w:rsidRPr="00DF167B" w:rsidRDefault="00A25DB7" w:rsidP="00A25DB7">
      <w:pPr>
        <w:pStyle w:val="Default"/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DF167B">
        <w:rPr>
          <w:b/>
          <w:bCs/>
          <w:sz w:val="28"/>
          <w:szCs w:val="28"/>
        </w:rPr>
        <w:t>3. Финансови   средства, необходими за  осъществяването  на  план – сметката :</w:t>
      </w:r>
    </w:p>
    <w:p w:rsidR="00A25DB7" w:rsidRPr="00DF167B" w:rsidRDefault="00A25DB7" w:rsidP="00A25DB7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DF167B">
        <w:rPr>
          <w:rFonts w:ascii="Times New Roman" w:hAnsi="Times New Roman" w:cs="Times New Roman"/>
          <w:sz w:val="28"/>
          <w:szCs w:val="28"/>
          <w:lang w:val="bg-BG"/>
        </w:rPr>
        <w:t xml:space="preserve">            В  изпълнение  на  ангажиментите  поети  от  страна    на  Република  България към  Евпопейската  комисия  по  отношение  изпълнение  на </w:t>
      </w:r>
      <w:r w:rsidRPr="00DF167B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Решение  на  Съда  на  Европейския  съюз  от  16 юли  2015 г.  по  дело  С – 145/14 , за  закриване  от  01.01.2018 г.  на  всички  общински  депа  за  твърди  битови  отпадъци , които  не  отговарят  на  нормативните  изисквания  на  Наредба  № 6  от  2013 г.  за  условията  и  изискванията  за  изграждане  и  експлоатация  на  депа  и  на  други  съоръжения  и  инсталации  за  оползотворяване  и  обезвреждане  на  отпадъци  , генерираните  твърди  битови  отпадъци  от  територията  на  общината  трябва  да  бъдат  извозвани  и  предавани  за  обезвреждани  на  Регионална  система  за  управление  на  отпадъците ,  за  което  е  необходимо  да  се  предвидят  достатъчно  средства,  които  да  покрият  извозването  на  отпадъците  до  РСУО. </w:t>
      </w:r>
    </w:p>
    <w:p w:rsidR="00A25DB7" w:rsidRPr="00DF167B" w:rsidRDefault="00A25DB7" w:rsidP="00A25DB7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DF167B">
        <w:rPr>
          <w:rFonts w:ascii="Times New Roman" w:hAnsi="Times New Roman" w:cs="Times New Roman"/>
          <w:sz w:val="28"/>
          <w:szCs w:val="28"/>
          <w:lang w:val="bg-BG"/>
        </w:rPr>
        <w:t xml:space="preserve">           Във  връзка  с  изпълнение  на  Решение № 804 / 22.12.2017 г. на  Министерски  съвет  от  01.01.2018 г.  Община  Трекляно  транспортира ,  обезврежда  и  депонира  отпъдъците  генерирани  на  територията  и  на  Регионален  център  за  управление  на  отпадъци Самоков. </w:t>
      </w:r>
    </w:p>
    <w:p w:rsidR="00A25DB7" w:rsidRPr="003E3882" w:rsidRDefault="00A25DB7" w:rsidP="00A25DB7">
      <w:pPr>
        <w:ind w:firstLine="708"/>
        <w:jc w:val="both"/>
        <w:rPr>
          <w:rFonts w:ascii="Times New Roman" w:eastAsia="Dotum" w:hAnsi="Times New Roman" w:cs="Times New Roman"/>
          <w:sz w:val="28"/>
          <w:szCs w:val="28"/>
          <w:lang w:val="bg-BG"/>
        </w:rPr>
      </w:pPr>
      <w:r w:rsidRPr="00DF167B">
        <w:rPr>
          <w:rFonts w:ascii="Times New Roman" w:eastAsia="Dotum" w:hAnsi="Times New Roman" w:cs="Times New Roman"/>
          <w:sz w:val="28"/>
          <w:szCs w:val="28"/>
        </w:rPr>
        <w:t>Прилагането на предлаганата План-сметка за необходимите разходи за дейностите по събирането, извозването и обезвреждането на битовите отпадъци в депа или други съоръжения, както и за поддържане на чистотата  на териториите за обществено ползване  в Община Твекляно през 202</w:t>
      </w:r>
      <w:r w:rsidRPr="00DF167B">
        <w:rPr>
          <w:rFonts w:ascii="Times New Roman" w:eastAsia="Dotum" w:hAnsi="Times New Roman" w:cs="Times New Roman"/>
          <w:sz w:val="28"/>
          <w:szCs w:val="28"/>
          <w:lang w:val="bg-BG"/>
        </w:rPr>
        <w:t>4</w:t>
      </w:r>
      <w:r w:rsidRPr="00DF167B">
        <w:rPr>
          <w:rFonts w:ascii="Times New Roman" w:eastAsia="Dotum" w:hAnsi="Times New Roman" w:cs="Times New Roman"/>
          <w:sz w:val="28"/>
          <w:szCs w:val="28"/>
        </w:rPr>
        <w:t xml:space="preserve"> година  изисква  разходването на финансови  средства.</w:t>
      </w:r>
    </w:p>
    <w:p w:rsidR="00A25DB7" w:rsidRPr="00DF167B" w:rsidRDefault="00A25DB7" w:rsidP="00A25DB7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DF167B">
        <w:rPr>
          <w:b/>
          <w:bCs/>
          <w:sz w:val="28"/>
          <w:szCs w:val="28"/>
        </w:rPr>
        <w:t xml:space="preserve">4. Анализ за съответствие с правото на Европейския съюз. </w:t>
      </w:r>
    </w:p>
    <w:p w:rsidR="00A25DB7" w:rsidRPr="00DF167B" w:rsidRDefault="00A25DB7" w:rsidP="00A25D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167B">
        <w:rPr>
          <w:rFonts w:ascii="Times New Roman" w:hAnsi="Times New Roman" w:cs="Times New Roman"/>
          <w:sz w:val="28"/>
          <w:szCs w:val="28"/>
        </w:rPr>
        <w:t>Предлаганият проект на План-сметка за такса битови отпадъци за 202</w:t>
      </w:r>
      <w:r w:rsidRPr="00DF167B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DF167B">
        <w:rPr>
          <w:rFonts w:ascii="Times New Roman" w:hAnsi="Times New Roman" w:cs="Times New Roman"/>
          <w:sz w:val="28"/>
          <w:szCs w:val="28"/>
        </w:rPr>
        <w:t xml:space="preserve"> г., е подзаконов нормативен акт за прилагане на отделни разпоредби на Закона за местните данъци и такси, поради което съответствието </w:t>
      </w:r>
      <w:r w:rsidRPr="00DF167B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DF167B">
        <w:rPr>
          <w:rFonts w:ascii="Times New Roman" w:hAnsi="Times New Roman" w:cs="Times New Roman"/>
          <w:sz w:val="28"/>
          <w:szCs w:val="28"/>
        </w:rPr>
        <w:t xml:space="preserve">му </w:t>
      </w:r>
      <w:r w:rsidRPr="00DF167B">
        <w:rPr>
          <w:rFonts w:ascii="Times New Roman" w:hAnsi="Times New Roman" w:cs="Times New Roman"/>
          <w:sz w:val="28"/>
          <w:szCs w:val="28"/>
          <w:lang w:val="bg-BG"/>
        </w:rPr>
        <w:t xml:space="preserve">е  </w:t>
      </w:r>
      <w:r w:rsidRPr="00DF167B">
        <w:rPr>
          <w:rFonts w:ascii="Times New Roman" w:hAnsi="Times New Roman" w:cs="Times New Roman"/>
          <w:sz w:val="28"/>
          <w:szCs w:val="28"/>
        </w:rPr>
        <w:t>предопределено от съответствието на цитирания закон с правото на Европейския съюз.</w:t>
      </w:r>
    </w:p>
    <w:p w:rsidR="00A25DB7" w:rsidRDefault="00A25DB7" w:rsidP="00A25DB7">
      <w:pPr>
        <w:tabs>
          <w:tab w:val="left" w:pos="6060"/>
        </w:tabs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F167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        На основание</w:t>
      </w:r>
      <w:r w:rsidRPr="00DF167B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DF167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чл.21, ал.2 и във връзка с </w:t>
      </w:r>
      <w:r w:rsidRPr="00DF167B">
        <w:rPr>
          <w:rFonts w:ascii="Times New Roman" w:hAnsi="Times New Roman" w:cs="Times New Roman"/>
          <w:bCs/>
          <w:sz w:val="28"/>
          <w:szCs w:val="28"/>
        </w:rPr>
        <w:t>чл.21, ал.1</w:t>
      </w:r>
      <w:r w:rsidRPr="00DF167B">
        <w:rPr>
          <w:rFonts w:ascii="Times New Roman" w:hAnsi="Times New Roman" w:cs="Times New Roman"/>
          <w:bCs/>
          <w:sz w:val="28"/>
          <w:szCs w:val="28"/>
          <w:lang w:val="bg-BG"/>
        </w:rPr>
        <w:t>,т.7, чл.27, ал. 4 и 5</w:t>
      </w:r>
      <w:r w:rsidRPr="00DF167B">
        <w:rPr>
          <w:rFonts w:ascii="Times New Roman" w:hAnsi="Times New Roman" w:cs="Times New Roman"/>
          <w:bCs/>
          <w:sz w:val="28"/>
          <w:szCs w:val="28"/>
        </w:rPr>
        <w:t xml:space="preserve"> от ЗМСМА</w:t>
      </w:r>
      <w:r w:rsidRPr="00DF167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във връзка с  чл.66, ал. 3 от ЗМДТ, </w:t>
      </w:r>
      <w:r w:rsidRPr="00DF167B">
        <w:rPr>
          <w:rFonts w:ascii="Times New Roman" w:hAnsi="Times New Roman" w:cs="Times New Roman"/>
          <w:sz w:val="28"/>
          <w:szCs w:val="28"/>
          <w:lang w:val="bg-BG"/>
        </w:rPr>
        <w:t>и резултата от поименното гласуване:</w:t>
      </w:r>
      <w:r w:rsidRPr="00DF167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г-жа А.Симеонова „ЗА“,г-н Ан. Петров „ЗА“, г-н Б. Гърков „ЗА“,  г-жа Г. Йосифова „ЗА“, г-н Зд.Евтимов“ЗА“, г-жа К. Асенова „ЗА“,  г-жа Ст. Стаменкова “ЗА“, г-н Ст. Борисов “ЗА“, г-жа Т. Веселинова „ЗА“, г-н Т.Ташев „ЗА“, Против - няма, Въздържали се – няма  , </w:t>
      </w:r>
      <w:r w:rsidRPr="00DF167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Общински съвет – Трекляно  </w:t>
      </w:r>
    </w:p>
    <w:p w:rsidR="00A25DB7" w:rsidRDefault="00A25DB7" w:rsidP="00A25DB7">
      <w:pPr>
        <w:tabs>
          <w:tab w:val="left" w:pos="6060"/>
        </w:tabs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A25DB7" w:rsidRPr="00DF167B" w:rsidRDefault="00A25DB7" w:rsidP="00A25DB7">
      <w:pPr>
        <w:tabs>
          <w:tab w:val="left" w:pos="6060"/>
        </w:tabs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A25DB7" w:rsidRPr="00DF167B" w:rsidRDefault="00A25DB7" w:rsidP="00A25DB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DF167B">
        <w:rPr>
          <w:rFonts w:ascii="Times New Roman" w:hAnsi="Times New Roman" w:cs="Times New Roman"/>
          <w:b/>
          <w:bCs/>
          <w:sz w:val="28"/>
          <w:szCs w:val="28"/>
          <w:lang w:val="bg-BG"/>
        </w:rPr>
        <w:lastRenderedPageBreak/>
        <w:t>Р Е Ш И:</w:t>
      </w:r>
    </w:p>
    <w:p w:rsidR="00A25DB7" w:rsidRPr="00DF167B" w:rsidRDefault="00A25DB7" w:rsidP="00A25DB7">
      <w:pPr>
        <w:pStyle w:val="ListParagraph"/>
        <w:numPr>
          <w:ilvl w:val="0"/>
          <w:numId w:val="22"/>
        </w:numPr>
        <w:jc w:val="both"/>
        <w:rPr>
          <w:b/>
          <w:bCs/>
          <w:sz w:val="28"/>
          <w:szCs w:val="28"/>
          <w:lang w:val="bg-BG"/>
        </w:rPr>
      </w:pPr>
      <w:r w:rsidRPr="00DF167B">
        <w:rPr>
          <w:sz w:val="28"/>
          <w:szCs w:val="28"/>
          <w:lang w:val="bg-BG"/>
        </w:rPr>
        <w:t xml:space="preserve">Общински  съвет  Трекляно </w:t>
      </w:r>
      <w:r w:rsidRPr="00DF167B">
        <w:rPr>
          <w:sz w:val="28"/>
          <w:szCs w:val="28"/>
        </w:rPr>
        <w:t xml:space="preserve"> </w:t>
      </w:r>
      <w:r w:rsidRPr="00DF167B">
        <w:rPr>
          <w:sz w:val="28"/>
          <w:szCs w:val="28"/>
          <w:lang w:val="bg-BG"/>
        </w:rPr>
        <w:t>п</w:t>
      </w:r>
      <w:r w:rsidRPr="00DF167B">
        <w:rPr>
          <w:sz w:val="28"/>
          <w:szCs w:val="28"/>
        </w:rPr>
        <w:t xml:space="preserve">риема </w:t>
      </w:r>
      <w:r w:rsidRPr="00DF167B">
        <w:rPr>
          <w:sz w:val="28"/>
          <w:szCs w:val="28"/>
          <w:lang w:val="bg-BG"/>
        </w:rPr>
        <w:t xml:space="preserve">  П</w:t>
      </w:r>
      <w:r w:rsidRPr="00DF167B">
        <w:rPr>
          <w:sz w:val="28"/>
          <w:szCs w:val="28"/>
        </w:rPr>
        <w:t>лан-сметка</w:t>
      </w:r>
      <w:r w:rsidRPr="00DF167B">
        <w:rPr>
          <w:sz w:val="28"/>
          <w:szCs w:val="28"/>
          <w:lang w:val="bg-BG"/>
        </w:rPr>
        <w:t>та</w:t>
      </w:r>
      <w:r w:rsidRPr="00DF167B">
        <w:rPr>
          <w:sz w:val="28"/>
          <w:szCs w:val="28"/>
        </w:rPr>
        <w:t xml:space="preserve"> </w:t>
      </w:r>
      <w:r w:rsidRPr="00DF167B">
        <w:rPr>
          <w:sz w:val="28"/>
          <w:szCs w:val="28"/>
          <w:lang w:val="bg-BG"/>
        </w:rPr>
        <w:t xml:space="preserve">  на  Община  Трекляно </w:t>
      </w:r>
      <w:r w:rsidRPr="00DF167B">
        <w:rPr>
          <w:sz w:val="28"/>
          <w:szCs w:val="28"/>
        </w:rPr>
        <w:t>за 20</w:t>
      </w:r>
      <w:r w:rsidRPr="00DF167B">
        <w:rPr>
          <w:sz w:val="28"/>
          <w:szCs w:val="28"/>
          <w:lang w:val="bg-BG"/>
        </w:rPr>
        <w:t>26</w:t>
      </w:r>
      <w:r w:rsidRPr="00DF167B">
        <w:rPr>
          <w:sz w:val="28"/>
          <w:szCs w:val="28"/>
        </w:rPr>
        <w:t xml:space="preserve"> година на разходите за услугите по сметосъбиране, сметоизвозване и обезвреждане на битовите отпадъци и поддържане чистотата на териториите за обществено </w:t>
      </w:r>
      <w:r w:rsidRPr="00DF167B">
        <w:rPr>
          <w:sz w:val="28"/>
          <w:szCs w:val="28"/>
          <w:lang w:val="bg-BG"/>
        </w:rPr>
        <w:t xml:space="preserve"> </w:t>
      </w:r>
      <w:r w:rsidRPr="00DF167B">
        <w:rPr>
          <w:sz w:val="28"/>
          <w:szCs w:val="28"/>
        </w:rPr>
        <w:t xml:space="preserve">ползване </w:t>
      </w:r>
      <w:r w:rsidRPr="00DF167B">
        <w:rPr>
          <w:sz w:val="28"/>
          <w:szCs w:val="28"/>
          <w:lang w:val="bg-BG"/>
        </w:rPr>
        <w:t xml:space="preserve"> на  територията  на  Община  Трекляно  </w:t>
      </w:r>
      <w:r w:rsidRPr="00DF167B">
        <w:rPr>
          <w:sz w:val="28"/>
          <w:szCs w:val="28"/>
        </w:rPr>
        <w:t>в размер на</w:t>
      </w:r>
      <w:r w:rsidRPr="00DF167B">
        <w:rPr>
          <w:sz w:val="28"/>
          <w:szCs w:val="28"/>
          <w:lang w:val="bg-BG"/>
        </w:rPr>
        <w:t xml:space="preserve"> </w:t>
      </w:r>
      <w:r w:rsidRPr="00DF167B">
        <w:rPr>
          <w:b/>
          <w:sz w:val="28"/>
          <w:szCs w:val="28"/>
          <w:lang w:val="bg-BG"/>
        </w:rPr>
        <w:t>70002</w:t>
      </w:r>
      <w:r>
        <w:rPr>
          <w:b/>
          <w:bCs/>
          <w:sz w:val="28"/>
          <w:szCs w:val="28"/>
          <w:lang w:val="bg-BG"/>
        </w:rPr>
        <w:t>,70 лв. =</w:t>
      </w:r>
      <w:r w:rsidRPr="00DF167B">
        <w:rPr>
          <w:b/>
          <w:bCs/>
          <w:sz w:val="28"/>
          <w:szCs w:val="28"/>
          <w:lang w:val="bg-BG"/>
        </w:rPr>
        <w:t xml:space="preserve"> 35256,96 €.</w:t>
      </w:r>
    </w:p>
    <w:p w:rsidR="00A25DB7" w:rsidRDefault="00A25DB7" w:rsidP="00A25DB7">
      <w:pPr>
        <w:pStyle w:val="ListParagraph"/>
        <w:ind w:left="-502"/>
        <w:jc w:val="both"/>
        <w:rPr>
          <w:b/>
          <w:bCs/>
          <w:sz w:val="28"/>
          <w:szCs w:val="28"/>
          <w:lang w:val="bg-BG"/>
        </w:rPr>
      </w:pPr>
    </w:p>
    <w:p w:rsidR="00A25DB7" w:rsidRPr="00DF167B" w:rsidRDefault="00A25DB7" w:rsidP="00A25DB7">
      <w:pPr>
        <w:pStyle w:val="ListParagraph"/>
        <w:ind w:left="-502"/>
        <w:jc w:val="both"/>
        <w:rPr>
          <w:b/>
          <w:bCs/>
          <w:sz w:val="28"/>
          <w:szCs w:val="28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61965" w:rsidRDefault="00C61965" w:rsidP="00C6196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C6196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Pr="0047758F" w:rsidRDefault="00C61965" w:rsidP="00C61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C61965" w:rsidRPr="0047758F" w:rsidRDefault="00C61965" w:rsidP="00C619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C61965" w:rsidRPr="0047758F" w:rsidRDefault="00C61965" w:rsidP="00C6196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C61965" w:rsidRDefault="00C61965" w:rsidP="00C6196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C61965" w:rsidRDefault="00C61965" w:rsidP="00C61965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C61965" w:rsidRDefault="00C61965" w:rsidP="00C61965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C61965" w:rsidRDefault="00C61965" w:rsidP="00C61965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C61965" w:rsidRPr="0047758F" w:rsidRDefault="00C61965" w:rsidP="00C61965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C61965" w:rsidRPr="0047758F" w:rsidRDefault="00C61965" w:rsidP="00C61965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C61965" w:rsidRPr="0047758F" w:rsidRDefault="00C61965" w:rsidP="00C619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C61965" w:rsidRPr="0047758F" w:rsidRDefault="00C61965" w:rsidP="00C6196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C61965" w:rsidRPr="00234F06" w:rsidRDefault="00C61965" w:rsidP="00C6196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Pr="004735A8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Pr="004735A8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35A8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2BBC28CA" wp14:editId="6C758BB9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1" name="Picture 1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35A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4735A8" w:rsidRPr="004735A8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</w:p>
    <w:p w:rsidR="004735A8" w:rsidRPr="004735A8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</w:p>
    <w:p w:rsidR="004735A8" w:rsidRPr="004735A8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35A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4735A8" w:rsidRPr="004735A8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35A8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От Протокол № 12 /17.12.2025 г.</w:t>
      </w:r>
    </w:p>
    <w:p w:rsidR="004735A8" w:rsidRPr="004735A8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35A8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4735A8" w:rsidRPr="004735A8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35A8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4735A8" w:rsidRPr="004735A8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03784E" w:rsidRPr="00DF167B" w:rsidRDefault="0003784E" w:rsidP="0003784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F167B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03784E" w:rsidRPr="00DF167B" w:rsidRDefault="0003784E" w:rsidP="0003784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F167B">
        <w:rPr>
          <w:rFonts w:ascii="Times New Roman" w:hAnsi="Times New Roman" w:cs="Times New Roman"/>
          <w:b/>
          <w:sz w:val="28"/>
          <w:szCs w:val="28"/>
          <w:lang w:val="bg-BG"/>
        </w:rPr>
        <w:t>№ 74</w:t>
      </w:r>
    </w:p>
    <w:p w:rsidR="0003784E" w:rsidRPr="00DF167B" w:rsidRDefault="0003784E" w:rsidP="0003784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F167B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03784E" w:rsidRPr="00DF167B" w:rsidRDefault="0003784E" w:rsidP="0003784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F167B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17.12.2025год.</w:t>
      </w:r>
    </w:p>
    <w:p w:rsidR="0003784E" w:rsidRDefault="0003784E" w:rsidP="0003784E">
      <w:pPr>
        <w:jc w:val="both"/>
        <w:rPr>
          <w:b/>
          <w:sz w:val="28"/>
          <w:szCs w:val="28"/>
          <w:lang w:val="bg-BG"/>
        </w:rPr>
      </w:pPr>
    </w:p>
    <w:p w:rsidR="0003784E" w:rsidRPr="00C7798E" w:rsidRDefault="0003784E" w:rsidP="0003784E">
      <w:pPr>
        <w:rPr>
          <w:rFonts w:ascii="Times New Roman" w:hAnsi="Times New Roman" w:cs="Times New Roman"/>
          <w:sz w:val="28"/>
          <w:szCs w:val="28"/>
        </w:rPr>
      </w:pPr>
      <w:r w:rsidRPr="00C7798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</w:t>
      </w:r>
      <w:r w:rsidRPr="00C7798E">
        <w:rPr>
          <w:rFonts w:ascii="Times New Roman" w:hAnsi="Times New Roman" w:cs="Times New Roman"/>
        </w:rPr>
        <w:t xml:space="preserve"> </w:t>
      </w:r>
      <w:r w:rsidRPr="00C7798E">
        <w:rPr>
          <w:rFonts w:ascii="Times New Roman" w:hAnsi="Times New Roman" w:cs="Times New Roman"/>
          <w:lang w:val="bg-BG"/>
        </w:rPr>
        <w:t xml:space="preserve">      </w:t>
      </w:r>
      <w:r w:rsidRPr="00C7798E">
        <w:rPr>
          <w:rFonts w:ascii="Times New Roman" w:hAnsi="Times New Roman" w:cs="Times New Roman"/>
        </w:rPr>
        <w:t xml:space="preserve"> </w:t>
      </w:r>
      <w:r w:rsidRPr="00C7798E">
        <w:rPr>
          <w:rFonts w:ascii="Times New Roman" w:hAnsi="Times New Roman" w:cs="Times New Roman"/>
          <w:b/>
          <w:sz w:val="28"/>
          <w:szCs w:val="28"/>
        </w:rPr>
        <w:t>О</w:t>
      </w:r>
      <w:r w:rsidRPr="00C7798E">
        <w:rPr>
          <w:rFonts w:ascii="Times New Roman" w:hAnsi="Times New Roman" w:cs="Times New Roman"/>
          <w:b/>
          <w:sz w:val="28"/>
          <w:szCs w:val="28"/>
          <w:lang w:val="bg-BG"/>
        </w:rPr>
        <w:t>тносно</w:t>
      </w:r>
      <w:r w:rsidRPr="00C7798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7798E">
        <w:rPr>
          <w:rFonts w:ascii="Times New Roman" w:hAnsi="Times New Roman" w:cs="Times New Roman"/>
          <w:sz w:val="28"/>
          <w:szCs w:val="28"/>
        </w:rPr>
        <w:t>Изпълнение на инвестиция С7.11 „Широкомащабно разгръщане на цифрова инфраструктура по оперативно споразумение № СПОР-5/14.03.2024 г. съгласно Националния план за възстановяване и устойчивост.</w:t>
      </w:r>
    </w:p>
    <w:p w:rsidR="0003784E" w:rsidRPr="00C7798E" w:rsidRDefault="0003784E" w:rsidP="0003784E">
      <w:pPr>
        <w:jc w:val="both"/>
        <w:rPr>
          <w:rFonts w:ascii="Times New Roman" w:hAnsi="Times New Roman" w:cs="Times New Roman"/>
          <w:sz w:val="28"/>
          <w:szCs w:val="28"/>
        </w:rPr>
      </w:pPr>
      <w:r w:rsidRPr="00C7798E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C7798E">
        <w:rPr>
          <w:rFonts w:ascii="Times New Roman" w:hAnsi="Times New Roman" w:cs="Times New Roman"/>
          <w:b/>
          <w:sz w:val="28"/>
          <w:szCs w:val="28"/>
          <w:lang w:val="bg-BG"/>
        </w:rPr>
        <w:t xml:space="preserve">Мотиви: </w:t>
      </w:r>
      <w:r w:rsidRPr="00C7798E">
        <w:rPr>
          <w:rFonts w:ascii="Times New Roman" w:hAnsi="Times New Roman" w:cs="Times New Roman"/>
          <w:sz w:val="28"/>
          <w:szCs w:val="28"/>
        </w:rPr>
        <w:t xml:space="preserve">Във връзка с реализиране на инвестиция С7.11 „Широкомащабно разгръщане на цифрова инфраструктура по оперативно споразумение № СПОР-5/14.03.2024 г. съгласно Националния план за възстановяване и устойчивост    и предоставено споразумение на община Трекляно за което престои подписване се налага община Трекляно да предостави помещение на съвместно ползване с </w:t>
      </w:r>
      <w:r w:rsidR="005512B4">
        <w:rPr>
          <w:rFonts w:ascii="Times New Roman" w:hAnsi="Times New Roman" w:cs="Times New Roman"/>
          <w:sz w:val="28"/>
          <w:szCs w:val="28"/>
          <w:lang w:val="bg-BG"/>
        </w:rPr>
        <w:t>ИАИЕУ</w:t>
      </w:r>
      <w:bookmarkStart w:id="0" w:name="_GoBack"/>
      <w:bookmarkEnd w:id="0"/>
      <w:r w:rsidRPr="00C7798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7798E">
        <w:rPr>
          <w:rFonts w:ascii="Times New Roman" w:hAnsi="Times New Roman" w:cs="Times New Roman"/>
          <w:sz w:val="28"/>
          <w:szCs w:val="28"/>
        </w:rPr>
        <w:t>Става въпрос за помещение находящо се на първи етаж /коридора в дясно стая № 3/в сградата на общинска администрация Трекляно актувана с АОС №32/20.02.2006 г. в което вече се помещава табло на кабелна система и сървър.</w:t>
      </w:r>
      <w:proofErr w:type="gramEnd"/>
    </w:p>
    <w:p w:rsidR="0003784E" w:rsidRDefault="0003784E" w:rsidP="0003784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C7798E">
        <w:rPr>
          <w:rFonts w:ascii="Times New Roman" w:hAnsi="Times New Roman" w:cs="Times New Roman"/>
          <w:sz w:val="28"/>
          <w:szCs w:val="28"/>
        </w:rPr>
        <w:t xml:space="preserve">  На </w:t>
      </w:r>
      <w:proofErr w:type="gramStart"/>
      <w:r w:rsidRPr="00C7798E">
        <w:rPr>
          <w:rFonts w:ascii="Times New Roman" w:hAnsi="Times New Roman" w:cs="Times New Roman"/>
          <w:sz w:val="28"/>
          <w:szCs w:val="28"/>
        </w:rPr>
        <w:t>основание  чл.21,ал.2</w:t>
      </w:r>
      <w:proofErr w:type="gramEnd"/>
      <w:r w:rsidRPr="00C7798E">
        <w:rPr>
          <w:rFonts w:ascii="Times New Roman" w:hAnsi="Times New Roman" w:cs="Times New Roman"/>
          <w:sz w:val="28"/>
          <w:szCs w:val="28"/>
        </w:rPr>
        <w:t xml:space="preserve"> във връзка с чл.21,ал.1,т.23 ,чл.27,ал. </w:t>
      </w:r>
      <w:proofErr w:type="gramStart"/>
      <w:r w:rsidRPr="00C7798E">
        <w:rPr>
          <w:rFonts w:ascii="Times New Roman" w:hAnsi="Times New Roman" w:cs="Times New Roman"/>
          <w:sz w:val="28"/>
          <w:szCs w:val="28"/>
        </w:rPr>
        <w:t>3  от</w:t>
      </w:r>
      <w:proofErr w:type="gramEnd"/>
      <w:r w:rsidRPr="00C7798E">
        <w:rPr>
          <w:rFonts w:ascii="Times New Roman" w:hAnsi="Times New Roman" w:cs="Times New Roman"/>
          <w:sz w:val="28"/>
          <w:szCs w:val="28"/>
        </w:rPr>
        <w:t xml:space="preserve"> ЗМСМА, и чл.12, ал. 3 от ЗОС, </w:t>
      </w:r>
      <w:r w:rsidRPr="00CF36A4">
        <w:rPr>
          <w:rFonts w:ascii="Times New Roman" w:hAnsi="Times New Roman" w:cs="Times New Roman"/>
          <w:sz w:val="28"/>
          <w:szCs w:val="28"/>
          <w:lang w:val="bg-BG"/>
        </w:rPr>
        <w:t>и резултата от гласувалите 1</w:t>
      </w:r>
      <w:r>
        <w:rPr>
          <w:rFonts w:ascii="Times New Roman" w:hAnsi="Times New Roman" w:cs="Times New Roman"/>
          <w:sz w:val="28"/>
          <w:szCs w:val="28"/>
          <w:lang w:val="bg-BG"/>
        </w:rPr>
        <w:t>0</w:t>
      </w:r>
      <w:r w:rsidRPr="00CF36A4">
        <w:rPr>
          <w:rFonts w:ascii="Times New Roman" w:hAnsi="Times New Roman" w:cs="Times New Roman"/>
          <w:sz w:val="28"/>
          <w:szCs w:val="28"/>
          <w:lang w:val="bg-BG"/>
        </w:rPr>
        <w:t xml:space="preserve"> „ЗА“, „Против“ – няма, „Въздържали се „ - няма, Общинския съвет</w:t>
      </w:r>
    </w:p>
    <w:p w:rsidR="0003784E" w:rsidRPr="00CF36A4" w:rsidRDefault="0003784E" w:rsidP="0003784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03784E" w:rsidRPr="00C7798E" w:rsidRDefault="0003784E" w:rsidP="000378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8E">
        <w:rPr>
          <w:rFonts w:ascii="Times New Roman" w:hAnsi="Times New Roman" w:cs="Times New Roman"/>
          <w:b/>
          <w:sz w:val="28"/>
          <w:szCs w:val="28"/>
        </w:rPr>
        <w:t xml:space="preserve">Р Е Ш </w:t>
      </w:r>
      <w:r w:rsidRPr="00C7798E"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Pr="00C7798E">
        <w:rPr>
          <w:rFonts w:ascii="Times New Roman" w:hAnsi="Times New Roman" w:cs="Times New Roman"/>
          <w:b/>
          <w:sz w:val="28"/>
          <w:szCs w:val="28"/>
        </w:rPr>
        <w:t>:</w:t>
      </w:r>
    </w:p>
    <w:p w:rsidR="0003784E" w:rsidRPr="00C7798E" w:rsidRDefault="0003784E" w:rsidP="0003784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98E">
        <w:rPr>
          <w:rFonts w:ascii="Times New Roman" w:hAnsi="Times New Roman" w:cs="Times New Roman"/>
          <w:sz w:val="28"/>
          <w:szCs w:val="28"/>
        </w:rPr>
        <w:t xml:space="preserve">1.Общински съвет с.Трекляно дава съгласие на Кмета на община Трекляно да предостави на </w:t>
      </w:r>
      <w:r w:rsidR="00340DBE">
        <w:rPr>
          <w:rFonts w:ascii="Times New Roman" w:hAnsi="Times New Roman" w:cs="Times New Roman"/>
          <w:sz w:val="28"/>
          <w:szCs w:val="28"/>
          <w:lang w:val="bg-BG"/>
        </w:rPr>
        <w:t xml:space="preserve">ИАИЕУ </w:t>
      </w:r>
      <w:r w:rsidRPr="00C7798E">
        <w:rPr>
          <w:rFonts w:ascii="Times New Roman" w:hAnsi="Times New Roman" w:cs="Times New Roman"/>
          <w:sz w:val="28"/>
          <w:szCs w:val="28"/>
        </w:rPr>
        <w:t xml:space="preserve">за съвместно ползване с община Трекляно помещение находящо се на първи етаж /коридора в дясно стая № 3/в сградата на общинска администрация Трекляно актувана с АОС №32/20.02.2006 г. за нуждите на инвестиция С7.11 „Широкомащабно </w:t>
      </w:r>
      <w:r w:rsidRPr="00C7798E">
        <w:rPr>
          <w:rFonts w:ascii="Times New Roman" w:hAnsi="Times New Roman" w:cs="Times New Roman"/>
          <w:sz w:val="28"/>
          <w:szCs w:val="28"/>
        </w:rPr>
        <w:lastRenderedPageBreak/>
        <w:t>разгръщане на цифрова инфраструктура по оперативно споразумение № СПОР-5/14.03.2024 г. съгласно Националния план.</w:t>
      </w:r>
    </w:p>
    <w:p w:rsidR="0003784E" w:rsidRPr="00C7798E" w:rsidRDefault="0003784E" w:rsidP="0003784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7798E">
        <w:rPr>
          <w:rFonts w:ascii="Times New Roman" w:hAnsi="Times New Roman" w:cs="Times New Roman"/>
          <w:sz w:val="28"/>
          <w:szCs w:val="28"/>
        </w:rPr>
        <w:t>2. Общински съвет с.Трекляно възлага на Кмета на община Трекляно да издаде заповед за съвместно ползване и подпише договор с</w:t>
      </w:r>
      <w:r w:rsidR="00340DBE" w:rsidRPr="00340DB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340DBE">
        <w:rPr>
          <w:rFonts w:ascii="Times New Roman" w:hAnsi="Times New Roman" w:cs="Times New Roman"/>
          <w:sz w:val="28"/>
          <w:szCs w:val="28"/>
          <w:lang w:val="bg-BG"/>
        </w:rPr>
        <w:t>ИАИЕУ</w:t>
      </w:r>
      <w:r w:rsidRPr="00C7798E">
        <w:rPr>
          <w:rFonts w:ascii="Times New Roman" w:hAnsi="Times New Roman" w:cs="Times New Roman"/>
          <w:sz w:val="28"/>
          <w:szCs w:val="28"/>
        </w:rPr>
        <w:t>.</w:t>
      </w: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3784E" w:rsidRPr="0047758F" w:rsidRDefault="0003784E" w:rsidP="000378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03784E" w:rsidRPr="0047758F" w:rsidRDefault="0003784E" w:rsidP="000378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03784E" w:rsidRPr="0047758F" w:rsidRDefault="0003784E" w:rsidP="0003784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03784E" w:rsidRDefault="0003784E" w:rsidP="0003784E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03784E" w:rsidRDefault="0003784E" w:rsidP="000378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03784E" w:rsidRDefault="0003784E" w:rsidP="000378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03784E" w:rsidRDefault="0003784E" w:rsidP="000378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03784E" w:rsidRPr="0047758F" w:rsidRDefault="0003784E" w:rsidP="000378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03784E" w:rsidRPr="0047758F" w:rsidRDefault="0003784E" w:rsidP="000378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03784E" w:rsidRPr="0047758F" w:rsidRDefault="0003784E" w:rsidP="000378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03784E" w:rsidRPr="0047758F" w:rsidRDefault="0003784E" w:rsidP="0003784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03784E" w:rsidRPr="00234F06" w:rsidRDefault="0003784E" w:rsidP="0003784E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1671" w:rsidRDefault="00281671" w:rsidP="00234F0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57F92" w:rsidRPr="009B055A" w:rsidRDefault="00F57F92" w:rsidP="00F57F9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9B055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7696" behindDoc="0" locked="0" layoutInCell="1" allowOverlap="1" wp14:anchorId="0E1A47C7" wp14:editId="21405484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055A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F57F92" w:rsidRPr="009B055A" w:rsidRDefault="00F57F92" w:rsidP="00F57F9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F57F92" w:rsidRPr="009B055A" w:rsidRDefault="00F57F92" w:rsidP="00F57F9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F57F92" w:rsidRPr="009B055A" w:rsidRDefault="00F57F92" w:rsidP="00F57F9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F57F92" w:rsidRPr="009B055A" w:rsidRDefault="00F57F92" w:rsidP="00F57F9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От Протокол № 1</w:t>
      </w:r>
      <w:r w:rsidR="00AD37D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2D09E0"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</w:t>
      </w:r>
      <w:r w:rsidR="00AD37D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.1</w:t>
      </w:r>
      <w:r w:rsidR="00AD37D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.2025 г.</w:t>
      </w:r>
    </w:p>
    <w:p w:rsidR="00F57F92" w:rsidRPr="009B055A" w:rsidRDefault="00F57F92" w:rsidP="00F57F9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F57F92" w:rsidRPr="009B055A" w:rsidRDefault="00F57F92" w:rsidP="00F57F9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EB0F11" w:rsidRPr="009B055A" w:rsidRDefault="00EB0F11" w:rsidP="00EB0F1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D09E0" w:rsidRDefault="002D09E0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36BF3" w:rsidRPr="00F77E80" w:rsidRDefault="00436BF3" w:rsidP="00436BF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77E80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436BF3" w:rsidRPr="00F77E80" w:rsidRDefault="00436BF3" w:rsidP="00436BF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77E80">
        <w:rPr>
          <w:rFonts w:ascii="Times New Roman" w:hAnsi="Times New Roman" w:cs="Times New Roman"/>
          <w:b/>
          <w:sz w:val="28"/>
          <w:szCs w:val="28"/>
          <w:lang w:val="bg-BG"/>
        </w:rPr>
        <w:t>№ 75</w:t>
      </w:r>
    </w:p>
    <w:p w:rsidR="00436BF3" w:rsidRPr="00F77E80" w:rsidRDefault="00436BF3" w:rsidP="00436BF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77E80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436BF3" w:rsidRPr="00F77E80" w:rsidRDefault="00436BF3" w:rsidP="00436BF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77E80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17.12.2025год.</w:t>
      </w:r>
    </w:p>
    <w:p w:rsidR="00436BF3" w:rsidRPr="00F77E80" w:rsidRDefault="00436BF3" w:rsidP="00436BF3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36BF3" w:rsidRPr="00F77E80" w:rsidRDefault="00436BF3" w:rsidP="00436BF3">
      <w:pPr>
        <w:ind w:firstLine="675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77E80">
        <w:rPr>
          <w:rFonts w:ascii="Times New Roman" w:hAnsi="Times New Roman" w:cs="Times New Roman"/>
          <w:b/>
          <w:sz w:val="28"/>
          <w:szCs w:val="28"/>
          <w:lang w:val="bg-BG"/>
        </w:rPr>
        <w:t xml:space="preserve">Относно: </w:t>
      </w:r>
      <w:r w:rsidRPr="00F77E80">
        <w:rPr>
          <w:rFonts w:ascii="Times New Roman" w:hAnsi="Times New Roman" w:cs="Times New Roman"/>
          <w:sz w:val="28"/>
          <w:szCs w:val="28"/>
          <w:lang w:val="be-BY"/>
        </w:rPr>
        <w:t xml:space="preserve">Постъпило заявление </w:t>
      </w:r>
      <w:r w:rsidRPr="00F77E8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от Симеон Митков Михов от гр.Перник   </w:t>
      </w:r>
      <w:r w:rsidRPr="00F77E80">
        <w:rPr>
          <w:rFonts w:ascii="Times New Roman" w:hAnsi="Times New Roman" w:cs="Times New Roman"/>
          <w:sz w:val="28"/>
          <w:szCs w:val="28"/>
          <w:lang w:val="be-BY"/>
        </w:rPr>
        <w:t xml:space="preserve">за отдаване под наем на земеделска земя по чл. 19 от ЗСПЗЗ </w:t>
      </w:r>
      <w:r w:rsidRPr="00F77E80">
        <w:rPr>
          <w:rFonts w:ascii="Times New Roman" w:hAnsi="Times New Roman" w:cs="Times New Roman"/>
          <w:sz w:val="28"/>
          <w:szCs w:val="28"/>
        </w:rPr>
        <w:t xml:space="preserve">( </w:t>
      </w:r>
      <w:r w:rsidRPr="00F77E80">
        <w:rPr>
          <w:rFonts w:ascii="Times New Roman" w:hAnsi="Times New Roman" w:cs="Times New Roman"/>
          <w:sz w:val="28"/>
          <w:szCs w:val="28"/>
          <w:lang w:val="bg-BG"/>
        </w:rPr>
        <w:t>Закон за собствеността и ползване на земеделски земи</w:t>
      </w:r>
      <w:r w:rsidRPr="00F77E80">
        <w:rPr>
          <w:rFonts w:ascii="Times New Roman" w:hAnsi="Times New Roman" w:cs="Times New Roman"/>
          <w:sz w:val="28"/>
          <w:szCs w:val="28"/>
        </w:rPr>
        <w:t>)</w:t>
      </w:r>
      <w:r w:rsidRPr="00F77E80">
        <w:rPr>
          <w:rFonts w:ascii="Times New Roman" w:hAnsi="Times New Roman" w:cs="Times New Roman"/>
          <w:sz w:val="28"/>
          <w:szCs w:val="28"/>
          <w:lang w:val="be-BY"/>
        </w:rPr>
        <w:t xml:space="preserve">.  </w:t>
      </w:r>
    </w:p>
    <w:p w:rsidR="00436BF3" w:rsidRPr="00F77E80" w:rsidRDefault="00436BF3" w:rsidP="00436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77E80">
        <w:rPr>
          <w:rFonts w:ascii="Times New Roman" w:hAnsi="Times New Roman" w:cs="Times New Roman"/>
          <w:b/>
          <w:sz w:val="28"/>
          <w:szCs w:val="28"/>
          <w:lang w:val="bg-BG"/>
        </w:rPr>
        <w:tab/>
        <w:t xml:space="preserve">Мотиви: </w:t>
      </w:r>
      <w:r w:rsidRPr="00F77E80">
        <w:rPr>
          <w:rFonts w:ascii="Times New Roman" w:hAnsi="Times New Roman" w:cs="Times New Roman"/>
          <w:sz w:val="28"/>
          <w:szCs w:val="28"/>
          <w:lang w:val="be-BY"/>
        </w:rPr>
        <w:t xml:space="preserve">Във връзка с постъпило заявление </w:t>
      </w:r>
      <w:r w:rsidRPr="00F77E8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от Симеон Митков Михов от гр.Перник  </w:t>
      </w:r>
      <w:r w:rsidRPr="00F77E80">
        <w:rPr>
          <w:rFonts w:ascii="Times New Roman" w:hAnsi="Times New Roman" w:cs="Times New Roman"/>
          <w:sz w:val="28"/>
          <w:szCs w:val="28"/>
          <w:lang w:val="be-BY"/>
        </w:rPr>
        <w:t xml:space="preserve">за отдаване под наем на земеделска земя по чл.19 от ЗСПЗЗ за срок от </w:t>
      </w:r>
      <w:r w:rsidRPr="00F77E80">
        <w:rPr>
          <w:rFonts w:ascii="Times New Roman" w:hAnsi="Times New Roman" w:cs="Times New Roman"/>
          <w:b/>
          <w:sz w:val="28"/>
          <w:szCs w:val="28"/>
          <w:lang w:val="be-BY"/>
        </w:rPr>
        <w:t xml:space="preserve">една календарна година </w:t>
      </w:r>
      <w:r w:rsidRPr="00F77E80">
        <w:rPr>
          <w:rFonts w:ascii="Times New Roman" w:hAnsi="Times New Roman" w:cs="Times New Roman"/>
          <w:sz w:val="28"/>
          <w:szCs w:val="28"/>
          <w:lang w:val="be-BY"/>
        </w:rPr>
        <w:t>в землището на с.Чешлянци.</w:t>
      </w:r>
    </w:p>
    <w:p w:rsidR="00436BF3" w:rsidRPr="00F77E80" w:rsidRDefault="00436BF3" w:rsidP="00436BF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F77E80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</w:t>
      </w:r>
    </w:p>
    <w:p w:rsidR="00436BF3" w:rsidRDefault="00436BF3" w:rsidP="00436BF3">
      <w:pPr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77E80">
        <w:rPr>
          <w:rFonts w:ascii="Times New Roman" w:hAnsi="Times New Roman" w:cs="Times New Roman"/>
          <w:bCs/>
          <w:sz w:val="28"/>
          <w:szCs w:val="28"/>
          <w:lang w:val="be-BY"/>
        </w:rPr>
        <w:t>На основание чл.21, ал.2  във връзка  с чл.21,  ал.1, т. 8, чл. 27, ал. 4 и ал. 5 от ЗМСМА, чл. 24а, ал. 7 от ЗСПЗЗ,</w:t>
      </w:r>
      <w:r w:rsidRPr="00F77E8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DF167B">
        <w:rPr>
          <w:rFonts w:ascii="Times New Roman" w:hAnsi="Times New Roman" w:cs="Times New Roman"/>
          <w:sz w:val="28"/>
          <w:szCs w:val="28"/>
          <w:lang w:val="bg-BG"/>
        </w:rPr>
        <w:t>и резултата от поименното гласуване:</w:t>
      </w:r>
      <w:r w:rsidRPr="00DF167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г-жа А.Симеонова „ЗА“,г-н Ан. Петров „ЗА“, г-н Б. Гърков „ЗА“,  г-жа Г. Йосифова „ЗА“, г-н Зд.Евтимов“ЗА“, г-жа К. Асенова „ЗА“,  г-жа Ст. Стаменкова “ЗА“, г-н Ст. Борисов “ЗА“, г-жа Т. Веселинова „ЗА“, г-н Т.Ташев „ЗА“, Против - няма, Въздържали се – няма  , </w:t>
      </w:r>
      <w:r w:rsidRPr="00DF167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Общински съвет – Трекляно  </w:t>
      </w:r>
    </w:p>
    <w:p w:rsidR="00436BF3" w:rsidRDefault="00436BF3" w:rsidP="00436BF3">
      <w:pPr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36BF3" w:rsidRPr="00E80099" w:rsidRDefault="00436BF3" w:rsidP="00436BF3">
      <w:pPr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77E80">
        <w:rPr>
          <w:rFonts w:ascii="Times New Roman" w:hAnsi="Times New Roman" w:cs="Times New Roman"/>
          <w:b/>
          <w:bCs/>
          <w:sz w:val="28"/>
          <w:szCs w:val="28"/>
          <w:lang w:val="ru-RU"/>
        </w:rPr>
        <w:t>Р Е Ш И:</w:t>
      </w:r>
    </w:p>
    <w:p w:rsidR="00436BF3" w:rsidRDefault="00436BF3" w:rsidP="00436BF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436BF3" w:rsidRPr="00E80099" w:rsidRDefault="00436BF3" w:rsidP="00436BF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77E80">
        <w:rPr>
          <w:rFonts w:ascii="Times New Roman" w:hAnsi="Times New Roman" w:cs="Times New Roman"/>
          <w:sz w:val="28"/>
          <w:szCs w:val="28"/>
          <w:lang w:val="be-BY"/>
        </w:rPr>
        <w:t xml:space="preserve">Общински съвет - Трекляно дава  съгласие за отдаване под наем на земеделска земя по чл. 19 от ЗСПЗЗ на </w:t>
      </w:r>
      <w:r w:rsidRPr="00F77E8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Симеон Митков Михов от гр.Перник   </w:t>
      </w:r>
      <w:r w:rsidRPr="00F77E80">
        <w:rPr>
          <w:rFonts w:ascii="Times New Roman" w:hAnsi="Times New Roman" w:cs="Times New Roman"/>
          <w:sz w:val="28"/>
          <w:szCs w:val="28"/>
          <w:lang w:val="be-BY"/>
        </w:rPr>
        <w:t xml:space="preserve">за срок от </w:t>
      </w:r>
      <w:r w:rsidRPr="00F77E80">
        <w:rPr>
          <w:rFonts w:ascii="Times New Roman" w:hAnsi="Times New Roman" w:cs="Times New Roman"/>
          <w:b/>
          <w:sz w:val="28"/>
          <w:szCs w:val="28"/>
          <w:lang w:val="be-BY"/>
        </w:rPr>
        <w:t>една календална  година - 2026 г.</w:t>
      </w:r>
      <w:r w:rsidRPr="00F77E80">
        <w:rPr>
          <w:rFonts w:ascii="Times New Roman" w:hAnsi="Times New Roman" w:cs="Times New Roman"/>
          <w:sz w:val="28"/>
          <w:szCs w:val="28"/>
          <w:lang w:val="be-BY"/>
        </w:rPr>
        <w:t xml:space="preserve">, както следва: </w:t>
      </w:r>
      <w:r w:rsidRPr="00F77E80">
        <w:rPr>
          <w:color w:val="000000"/>
          <w:sz w:val="28"/>
          <w:szCs w:val="28"/>
        </w:rPr>
        <w:t xml:space="preserve">     </w:t>
      </w:r>
    </w:p>
    <w:p w:rsidR="00436BF3" w:rsidRPr="00F77E80" w:rsidRDefault="00436BF3" w:rsidP="00436BF3">
      <w:pPr>
        <w:pStyle w:val="NormalWeb"/>
        <w:jc w:val="both"/>
        <w:rPr>
          <w:b/>
          <w:color w:val="000000"/>
          <w:sz w:val="28"/>
          <w:szCs w:val="28"/>
        </w:rPr>
      </w:pPr>
      <w:r w:rsidRPr="00F77E80">
        <w:rPr>
          <w:color w:val="000000"/>
          <w:sz w:val="28"/>
          <w:szCs w:val="28"/>
        </w:rPr>
        <w:t xml:space="preserve"> - Поземлен имот с идентификатор </w:t>
      </w:r>
      <w:r w:rsidRPr="00F77E80">
        <w:rPr>
          <w:b/>
          <w:color w:val="000000"/>
          <w:sz w:val="28"/>
          <w:szCs w:val="28"/>
        </w:rPr>
        <w:t>81325.7.14</w:t>
      </w:r>
      <w:r w:rsidRPr="00F77E80">
        <w:rPr>
          <w:color w:val="000000"/>
          <w:sz w:val="28"/>
          <w:szCs w:val="28"/>
        </w:rPr>
        <w:t xml:space="preserve"> с номер по предходен план 007014, находящ се в местността “ОРИЩЕ”, землището на с.Чешлянци , общ. Трекляно, с площ </w:t>
      </w:r>
      <w:r w:rsidRPr="00F77E80">
        <w:rPr>
          <w:b/>
          <w:color w:val="000000"/>
          <w:sz w:val="28"/>
          <w:szCs w:val="28"/>
        </w:rPr>
        <w:t>1431 кв</w:t>
      </w:r>
      <w:r w:rsidRPr="00F77E80">
        <w:rPr>
          <w:color w:val="000000"/>
          <w:sz w:val="28"/>
          <w:szCs w:val="28"/>
        </w:rPr>
        <w:t xml:space="preserve">.м, начин на трайно ползване – </w:t>
      </w:r>
      <w:r w:rsidRPr="00F77E80">
        <w:rPr>
          <w:b/>
          <w:color w:val="000000"/>
          <w:sz w:val="28"/>
          <w:szCs w:val="28"/>
        </w:rPr>
        <w:t>ливада</w:t>
      </w:r>
      <w:r w:rsidRPr="00F77E80">
        <w:rPr>
          <w:color w:val="000000"/>
          <w:sz w:val="28"/>
          <w:szCs w:val="28"/>
        </w:rPr>
        <w:t xml:space="preserve"> и категория на земята – </w:t>
      </w:r>
      <w:r w:rsidRPr="00F77E80">
        <w:rPr>
          <w:b/>
          <w:color w:val="000000"/>
          <w:sz w:val="28"/>
          <w:szCs w:val="28"/>
        </w:rPr>
        <w:t>десета</w:t>
      </w:r>
      <w:r w:rsidRPr="00F77E80">
        <w:rPr>
          <w:color w:val="000000"/>
          <w:sz w:val="28"/>
          <w:szCs w:val="28"/>
        </w:rPr>
        <w:t xml:space="preserve">, при цена 9.00 лв./дка. или общо наемна цена за имота </w:t>
      </w:r>
      <w:r w:rsidRPr="00F77E80">
        <w:rPr>
          <w:b/>
          <w:color w:val="000000"/>
          <w:sz w:val="28"/>
          <w:szCs w:val="28"/>
        </w:rPr>
        <w:t>12.88 лв./6.59 €.</w:t>
      </w:r>
    </w:p>
    <w:p w:rsidR="00436BF3" w:rsidRPr="00F77E80" w:rsidRDefault="00436BF3" w:rsidP="00436BF3">
      <w:pPr>
        <w:tabs>
          <w:tab w:val="center" w:pos="502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77E80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 xml:space="preserve">                                                                                  ОБЩО: 1 431 кв.м</w:t>
      </w:r>
    </w:p>
    <w:p w:rsidR="00436BF3" w:rsidRPr="00F77E80" w:rsidRDefault="00436BF3" w:rsidP="00436BF3">
      <w:pPr>
        <w:tabs>
          <w:tab w:val="center" w:pos="502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36BF3" w:rsidRPr="00F77E80" w:rsidRDefault="00436BF3" w:rsidP="00436BF3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F77E80">
        <w:rPr>
          <w:rFonts w:ascii="Times New Roman" w:hAnsi="Times New Roman" w:cs="Times New Roman"/>
          <w:sz w:val="28"/>
          <w:szCs w:val="28"/>
          <w:lang w:val="bg-BG"/>
        </w:rPr>
        <w:t xml:space="preserve">      Същите имоти съгласно чл. 69, ал. 5 от Наредбата за реда за придобиване, управление и разпореждане с общинско имущество е маломерен.  </w:t>
      </w: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61965" w:rsidRDefault="00C61965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055A" w:rsidRPr="009B055A" w:rsidRDefault="009B055A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355F1" w:rsidRPr="009B055A" w:rsidRDefault="00F355F1" w:rsidP="00F35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5F1" w:rsidRPr="009B055A" w:rsidRDefault="00F355F1" w:rsidP="00F35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F355F1" w:rsidRDefault="00F355F1" w:rsidP="00F355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9B055A" w:rsidRDefault="009B055A" w:rsidP="00F355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9B055A" w:rsidRPr="009B055A" w:rsidRDefault="009B055A" w:rsidP="00F355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F355F1" w:rsidRPr="009B055A" w:rsidRDefault="00F355F1" w:rsidP="00F355F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F355F1" w:rsidRPr="009B055A" w:rsidRDefault="00F355F1" w:rsidP="00F355F1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F355F1" w:rsidRDefault="00F355F1" w:rsidP="00F355F1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055A" w:rsidRDefault="009B055A" w:rsidP="00F355F1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055A" w:rsidRDefault="009B055A" w:rsidP="00F355F1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055A" w:rsidRDefault="009B055A" w:rsidP="00F355F1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055A" w:rsidRDefault="009B055A" w:rsidP="00F355F1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055A" w:rsidRPr="009B055A" w:rsidRDefault="009B055A" w:rsidP="00F355F1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355F1" w:rsidRPr="009B055A" w:rsidRDefault="00F355F1" w:rsidP="00F355F1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F355F1" w:rsidRPr="009B055A" w:rsidRDefault="00F355F1" w:rsidP="00F355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F355F1" w:rsidRPr="009B055A" w:rsidRDefault="00F355F1" w:rsidP="00F355F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F355F1" w:rsidRPr="009B055A" w:rsidRDefault="00F355F1" w:rsidP="00F355F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355F1" w:rsidRPr="009B055A" w:rsidRDefault="00F355F1" w:rsidP="00F355F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355F1" w:rsidRPr="009B055A" w:rsidRDefault="00F355F1" w:rsidP="00F355F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B0F11" w:rsidRDefault="00EB0F11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06934" w:rsidRPr="009B055A" w:rsidRDefault="00306934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06934" w:rsidRPr="009B055A" w:rsidRDefault="00306934" w:rsidP="0030693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9B055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3BF720C6" wp14:editId="12B11716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2" name="Picture 2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055A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306934" w:rsidRPr="009B055A" w:rsidRDefault="00306934" w:rsidP="00306934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06934" w:rsidRPr="009B055A" w:rsidRDefault="00306934" w:rsidP="00306934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06934" w:rsidRPr="009B055A" w:rsidRDefault="00306934" w:rsidP="00306934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306934" w:rsidRPr="009B055A" w:rsidRDefault="00306934" w:rsidP="00306934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От Протокол № 1</w:t>
      </w:r>
      <w:r w:rsidR="000F4AA5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FA207B"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/1</w:t>
      </w:r>
      <w:r w:rsidR="000F4AA5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.1</w:t>
      </w:r>
      <w:r w:rsidR="000F4AA5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.2025 г.</w:t>
      </w:r>
    </w:p>
    <w:p w:rsidR="00306934" w:rsidRPr="009B055A" w:rsidRDefault="00306934" w:rsidP="00306934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306934" w:rsidRPr="009B055A" w:rsidRDefault="00306934" w:rsidP="00306934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306934" w:rsidRPr="009B055A" w:rsidRDefault="00306934" w:rsidP="00306934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F6DBF" w:rsidRPr="00F77E80" w:rsidRDefault="002F6DBF" w:rsidP="002F6DB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77E80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2F6DBF" w:rsidRPr="00F77E80" w:rsidRDefault="002F6DBF" w:rsidP="002F6DB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77E80">
        <w:rPr>
          <w:rFonts w:ascii="Times New Roman" w:hAnsi="Times New Roman" w:cs="Times New Roman"/>
          <w:b/>
          <w:sz w:val="28"/>
          <w:szCs w:val="28"/>
          <w:lang w:val="bg-BG"/>
        </w:rPr>
        <w:t>№ 76</w:t>
      </w:r>
    </w:p>
    <w:p w:rsidR="002F6DBF" w:rsidRPr="00F77E80" w:rsidRDefault="002F6DBF" w:rsidP="002F6DB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77E80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2F6DBF" w:rsidRPr="00F77E80" w:rsidRDefault="002F6DBF" w:rsidP="002F6DB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77E80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17.12.2025год.</w:t>
      </w:r>
    </w:p>
    <w:p w:rsidR="002F6DBF" w:rsidRDefault="002F6DBF" w:rsidP="002F6DBF">
      <w:pPr>
        <w:ind w:firstLine="675"/>
        <w:jc w:val="both"/>
        <w:rPr>
          <w:sz w:val="28"/>
          <w:szCs w:val="28"/>
          <w:lang w:val="bg-BG"/>
        </w:rPr>
      </w:pP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Относно:</w:t>
      </w:r>
      <w:r w:rsidRPr="00553D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Проектопредложение с кандидат - Регионална дирекция “Пожарна безопасност и защита на населението”- Кюстендил и одобрение на партньорство с общини по процедура чрез директно предоставяне на безвъзмездна финансова помощ BG05SFPR002-1.035 „Повишаване готовността за предотвратяване и овладяване на бедствия, пожари и извънредни ситуации“, Програма “Развитие на човешките ресурси” 2021-2027. 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b/>
          <w:sz w:val="28"/>
          <w:szCs w:val="28"/>
          <w:lang w:val="bg-BG"/>
        </w:rPr>
        <w:t>Мотиви: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553DF8">
        <w:rPr>
          <w:rFonts w:ascii="Times New Roman" w:hAnsi="Times New Roman" w:cs="Times New Roman"/>
          <w:sz w:val="28"/>
          <w:szCs w:val="28"/>
          <w:lang w:val="bg-BG"/>
        </w:rPr>
        <w:t>В изпълнение на приоритетните и стратегически направления и цели за развитие на Министерство на вътрешните работи, Регионална дирекция “Пожарна безопасност и защита на населението”- Кюстендил подготвя проектно предложение по процедура чрез директно предоставяне на безвъзмездна финансова помощ BG05SFPR002-1.035 „Повишаване готовността за предотвратяване и овладяване на бедствия, пожари и извънредни ситуации“.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>Целта на проектното предложение е да повиши готовността за реакция при природни бедствия, пожари и други извънредни ситуации и отстраняване на последиците от тях, чрез подобряване на капацитета на Регионална дирекция „Пожарна безопасност и защита на населението“ и доброволните формирования към общините в област Кюстендил.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Изпълнението на операцията ще допринесе и за повишаване капацитета в помощ на зашитата на населението, изградената инфраструктура и околната среда. За да се укрепи капацитетът на екипите на регионално и местно ниво, </w:t>
      </w:r>
      <w:r w:rsidRPr="00553DF8">
        <w:rPr>
          <w:rFonts w:ascii="Times New Roman" w:hAnsi="Times New Roman" w:cs="Times New Roman"/>
          <w:sz w:val="28"/>
          <w:szCs w:val="28"/>
          <w:lang w:val="bg-BG"/>
        </w:rPr>
        <w:lastRenderedPageBreak/>
        <w:t>операцията се фокусира и върху обученията им, в т.ч. практическото такова и проучването и прилагането на работещи международни практики.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>Проектът цели и повишаване информираността и популяризиране на дейността на доброволните формирования, създадени към общините и подпомагане набирането на доброволци, които да участват в аварийно-спасителни работи при възникване на кризисни ситуации, както и при отстраняването на последиците от тях. Операцията допринася за принцип 1 „Образование, обучение и учене през целия живот“ и принцип 10 „Здравословна, безопасна и добре приспособена работна среда и защита на личните данни“ от Европейският стълб на социалните права /ЕССП/.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В рамките на настоящото проектно предложение, кандидат е Регионална дирекция “Пожарна безопасност и защита на населението”- Кюстендил, а партньори – Община Кюстендил, Община Бобов дол, Община Бобошево, Община Дупница, Община Кочериново, Община Невестино, Община Рила, Община Сапарева баня и Община Трекляно. 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>Допустими за финансиране са следните дейности: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>1. Повишаване капацитета и готовността на РД ПБЗН и доброволните формирования (ДФ) към общините за реакции при природни бедствия, пожари, извънредни ситуации и отстраняване на последиците от тях, чрез: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>- Специализирано обучение, тренировки и практически учения;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>- Осигуряване на пожарно, спасително и друго оборудване, специализирана техника и защитни средства;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>- Участие в международни обучения и учения и обмяна на опит.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>2. Информационни кампании за привличане на доброволци към ДФ и включването им в обучения.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С цел постигане в пълнота на заложените цели на процедурата е допустимо извършването на текущ ремонт , съгласно §5, т. 43 от Допълнителните разпоредби на ЗУТ. Следва да се има предвид, че необходимостта от извършването на текущ ремонт се аргументира в описанието на дейността и трябва да има пряка връзка с изпълнението на дейностите. 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Максималният размер на безвъзмездната финансова помощ на проектното предложение е 555 397,18 лв. </w:t>
      </w:r>
      <w:r w:rsidRPr="00553DF8">
        <w:rPr>
          <w:rFonts w:ascii="Times New Roman" w:hAnsi="Times New Roman" w:cs="Times New Roman"/>
          <w:sz w:val="28"/>
          <w:szCs w:val="28"/>
        </w:rPr>
        <w:t>(</w:t>
      </w:r>
      <w:r w:rsidRPr="00553DF8">
        <w:rPr>
          <w:rFonts w:ascii="Times New Roman" w:hAnsi="Times New Roman" w:cs="Times New Roman"/>
          <w:sz w:val="28"/>
          <w:szCs w:val="28"/>
          <w:lang w:val="bg-BG"/>
        </w:rPr>
        <w:t>283 970</w:t>
      </w:r>
      <w:proofErr w:type="gramStart"/>
      <w:r w:rsidRPr="00553DF8">
        <w:rPr>
          <w:rFonts w:ascii="Times New Roman" w:hAnsi="Times New Roman" w:cs="Times New Roman"/>
          <w:sz w:val="28"/>
          <w:szCs w:val="28"/>
          <w:lang w:val="bg-BG"/>
        </w:rPr>
        <w:t>,07</w:t>
      </w:r>
      <w:proofErr w:type="gramEnd"/>
      <w:r w:rsidRPr="00553DF8">
        <w:rPr>
          <w:rFonts w:ascii="Times New Roman" w:hAnsi="Times New Roman" w:cs="Times New Roman"/>
          <w:sz w:val="28"/>
          <w:szCs w:val="28"/>
        </w:rPr>
        <w:t xml:space="preserve"> </w:t>
      </w:r>
      <w:r w:rsidRPr="00553DF8">
        <w:rPr>
          <w:rFonts w:ascii="Times New Roman" w:hAnsi="Times New Roman" w:cs="Times New Roman"/>
          <w:sz w:val="28"/>
          <w:szCs w:val="28"/>
          <w:lang w:val="bg-BG"/>
        </w:rPr>
        <w:t>евро</w:t>
      </w:r>
      <w:r w:rsidRPr="00553DF8">
        <w:rPr>
          <w:rFonts w:ascii="Times New Roman" w:hAnsi="Times New Roman" w:cs="Times New Roman"/>
          <w:sz w:val="28"/>
          <w:szCs w:val="28"/>
        </w:rPr>
        <w:t>)</w:t>
      </w: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, определен съгласно таблица „Разпределение на средства по СД_РДПБЗН и общини“, приложение за информация към настоящата докладна записка. В таблицата е посочена максималната стойност на безвъзмездната финансова помощ, която могат да получат в рамките на проектно предложение всички допустими кандидати и общини – партньори. </w:t>
      </w:r>
      <w:r w:rsidRPr="00553D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Условията за кандидатстване, документите за информация и попълване са достъпни в Информационната система за управление и наблюдение на средствата от ЕС в България 2020: </w:t>
      </w:r>
    </w:p>
    <w:p w:rsidR="002F6DBF" w:rsidRPr="00553DF8" w:rsidRDefault="005512B4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hyperlink r:id="rId8" w:history="1">
        <w:r w:rsidR="002F6DBF" w:rsidRPr="00553DF8">
          <w:rPr>
            <w:rStyle w:val="Hyperlink"/>
            <w:rFonts w:ascii="Times New Roman" w:hAnsi="Times New Roman" w:cs="Times New Roman"/>
            <w:sz w:val="28"/>
            <w:szCs w:val="28"/>
            <w:lang w:val="bg-BG"/>
          </w:rPr>
          <w:t>https://eumis2020.government.bg/bg/s/8d3ebf57-ff75-4ad5-afa1-5747f558ee98/Procedure/Info/7320d7c7-c8fa-4f21-a976-a6d15bb43ade</w:t>
        </w:r>
      </w:hyperlink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proofErr w:type="gramStart"/>
      <w:r w:rsidRPr="00553DF8">
        <w:rPr>
          <w:rFonts w:ascii="Times New Roman" w:hAnsi="Times New Roman" w:cs="Times New Roman"/>
          <w:b/>
          <w:sz w:val="28"/>
          <w:szCs w:val="28"/>
          <w:lang w:val="en-GB"/>
        </w:rPr>
        <w:t>Проектното предложение следва да се представи не по-късно от 30.01.2026 г.</w:t>
      </w:r>
      <w:proofErr w:type="gramEnd"/>
    </w:p>
    <w:p w:rsidR="002F6DBF" w:rsidRPr="00CF36A4" w:rsidRDefault="002F6DBF" w:rsidP="002F6DB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Н</w:t>
      </w: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а основание </w:t>
      </w:r>
      <w:r>
        <w:rPr>
          <w:rFonts w:ascii="Times New Roman" w:hAnsi="Times New Roman" w:cs="Times New Roman"/>
          <w:sz w:val="28"/>
          <w:szCs w:val="28"/>
          <w:lang w:val="bg-BG"/>
        </w:rPr>
        <w:t>чл.21, ал.2, във връзка  с чл. 21, ал. 1, т. 23,</w:t>
      </w: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 чл. 27, ал. 3 от Закона за местното самоуправление и местната администрация, чл. 5, ал.1, т. 23 и ал. 2 от Правилника за организацията и дейността на Общинския съвет – Трекляно, неговите комисии и взаимодействието му с общинската администрация,  </w:t>
      </w:r>
      <w:r w:rsidRPr="00CF36A4">
        <w:rPr>
          <w:rFonts w:ascii="Times New Roman" w:hAnsi="Times New Roman" w:cs="Times New Roman"/>
          <w:sz w:val="28"/>
          <w:szCs w:val="28"/>
          <w:lang w:val="bg-BG"/>
        </w:rPr>
        <w:t>и резултата от гласувалите 1</w:t>
      </w:r>
      <w:r>
        <w:rPr>
          <w:rFonts w:ascii="Times New Roman" w:hAnsi="Times New Roman" w:cs="Times New Roman"/>
          <w:sz w:val="28"/>
          <w:szCs w:val="28"/>
          <w:lang w:val="bg-BG"/>
        </w:rPr>
        <w:t>0</w:t>
      </w:r>
      <w:r w:rsidRPr="00CF36A4">
        <w:rPr>
          <w:rFonts w:ascii="Times New Roman" w:hAnsi="Times New Roman" w:cs="Times New Roman"/>
          <w:sz w:val="28"/>
          <w:szCs w:val="28"/>
          <w:lang w:val="bg-BG"/>
        </w:rPr>
        <w:t xml:space="preserve"> „ЗА“, „Против“ – няма, „Въздържали се „ - няма, Общински съвет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Трекляно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2F6DBF" w:rsidRPr="00553DF8" w:rsidRDefault="002F6DBF" w:rsidP="002F6DBF">
      <w:pPr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 Е Ш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Pr="00553DF8"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</w:p>
    <w:p w:rsidR="002F6DBF" w:rsidRDefault="002F6DBF" w:rsidP="002F6DBF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Дава съгласие Община Кюстендил да участва като партньор и одобрява партньорството в проектно предложение по процедура чрез директно предоставяне на безвъзмездна финансова помощ BG05SFPR002-1.035 „Повишаване готовността за предотвратяване и овладяване на бедствия, пожари и извънредни ситуации“, Програма “Развитие на човешките ресурси” 2021-2027, с водещ кандидат - Регионална дирекция “Пожарна безопасност и защита на населението”- Кюстендил и партньори – Община </w:t>
      </w:r>
    </w:p>
    <w:p w:rsidR="002F6DBF" w:rsidRPr="00553DF8" w:rsidRDefault="002F6DBF" w:rsidP="002F6DBF">
      <w:pPr>
        <w:ind w:left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Кюстендил, Община Бобов дол, Община Бобошево, Община Дупница, Община Кочериново, Община Невестино, Община Рила, Община Сапарева баня и Община Трекляно. </w:t>
      </w:r>
    </w:p>
    <w:p w:rsidR="002F6DBF" w:rsidRPr="00553DF8" w:rsidRDefault="002F6DBF" w:rsidP="002F6DBF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en-GB"/>
        </w:rPr>
        <w:lastRenderedPageBreak/>
        <w:t>Одобрява Споразумение за партньорство между</w:t>
      </w: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 Регионална дирекция “Пожарна безопасност и защита на населението”- Кюстендил и партньори – Община Кюстендил, Община Бобов дол, Община Бобошево, Община Дупница, Община Кочериново, Община Невестино, Община Рила, Община Сапарева баня и Община Трекляно.</w:t>
      </w:r>
    </w:p>
    <w:p w:rsidR="002F6DBF" w:rsidRPr="00553DF8" w:rsidRDefault="002F6DBF" w:rsidP="002F6DBF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Дава съгласие Кмета на Община Трекляно да подпише Споразумение за партньорство от страна на партньор – Община Трекляно. </w:t>
      </w:r>
    </w:p>
    <w:p w:rsidR="002F6DBF" w:rsidRPr="003E3882" w:rsidRDefault="002F6DBF" w:rsidP="002F6DBF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>Дава съгласие Кмета на Община Трекляно да извърши всички последващи действия за обезпечаване на дейностите от страна на Община Трекляно в изпълнение на проектното предложение.</w:t>
      </w:r>
    </w:p>
    <w:p w:rsidR="002F6DBF" w:rsidRPr="00553DF8" w:rsidRDefault="002F6DBF" w:rsidP="002F6DBF">
      <w:pPr>
        <w:ind w:firstLine="675"/>
        <w:jc w:val="both"/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Приложения: </w:t>
      </w:r>
    </w:p>
    <w:p w:rsidR="002F6DBF" w:rsidRPr="00553DF8" w:rsidRDefault="002F6DBF" w:rsidP="002F6DBF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 xml:space="preserve">Споразумение за партньорство – образец. </w:t>
      </w:r>
    </w:p>
    <w:p w:rsidR="002F6DBF" w:rsidRPr="00553DF8" w:rsidRDefault="002F6DBF" w:rsidP="002F6DBF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sz w:val="28"/>
          <w:szCs w:val="28"/>
          <w:lang w:val="bg-BG"/>
        </w:rPr>
        <w:t>Таблица „Разпределение на средства по СД_РДПБЗН и общини“.</w:t>
      </w:r>
    </w:p>
    <w:p w:rsidR="002F6DBF" w:rsidRPr="00F4263C" w:rsidRDefault="002F6DBF" w:rsidP="002F6DBF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</w:p>
    <w:p w:rsidR="00306934" w:rsidRPr="009B055A" w:rsidRDefault="00306934" w:rsidP="00306934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9B055A" w:rsidRDefault="009B055A" w:rsidP="00C756C1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9B055A" w:rsidRPr="009B055A" w:rsidRDefault="009B055A" w:rsidP="00C756C1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306934" w:rsidRPr="009B055A" w:rsidRDefault="00306934" w:rsidP="003069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306934" w:rsidRPr="009B055A" w:rsidRDefault="00306934" w:rsidP="003069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306934" w:rsidRPr="009B055A" w:rsidRDefault="00306934" w:rsidP="003069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B64446" w:rsidRPr="009B055A" w:rsidRDefault="00306934" w:rsidP="00716F8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</w:t>
      </w:r>
    </w:p>
    <w:p w:rsidR="00B64446" w:rsidRPr="009B055A" w:rsidRDefault="00B64446" w:rsidP="00716F83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B64446" w:rsidRPr="009B055A" w:rsidRDefault="00306934" w:rsidP="00716F83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B055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B64446" w:rsidRPr="009B055A" w:rsidRDefault="00845337" w:rsidP="00716F83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306934" w:rsidRPr="009B055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  <w:r w:rsidRPr="009B055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</w:t>
      </w:r>
    </w:p>
    <w:p w:rsidR="009B055A" w:rsidRDefault="00845337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306934" w:rsidRPr="009B055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0F4AA5" w:rsidRDefault="000F4AA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F4AA5" w:rsidRDefault="000F4AA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F4AA5" w:rsidRDefault="000F4AA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F4AA5" w:rsidRDefault="000F4AA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F4AA5" w:rsidRDefault="000F4AA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F4AA5" w:rsidRDefault="000F4AA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F4AA5" w:rsidRPr="009B055A" w:rsidRDefault="000F4AA5" w:rsidP="000F4AA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9B055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81792" behindDoc="0" locked="0" layoutInCell="1" allowOverlap="1" wp14:anchorId="0E25D5FC" wp14:editId="5C8ED972">
            <wp:simplePos x="0" y="0"/>
            <wp:positionH relativeFrom="column">
              <wp:posOffset>-356870</wp:posOffset>
            </wp:positionH>
            <wp:positionV relativeFrom="paragraph">
              <wp:posOffset>-518160</wp:posOffset>
            </wp:positionV>
            <wp:extent cx="790575" cy="990600"/>
            <wp:effectExtent l="0" t="0" r="9525" b="0"/>
            <wp:wrapSquare wrapText="right"/>
            <wp:docPr id="3" name="Picture 3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055A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0F4AA5" w:rsidRPr="009B055A" w:rsidRDefault="000F4AA5" w:rsidP="000F4AA5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0F4AA5" w:rsidRPr="009B055A" w:rsidRDefault="000F4AA5" w:rsidP="000F4AA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0F4AA5" w:rsidRPr="009B055A" w:rsidRDefault="000F4AA5" w:rsidP="000F4AA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От Протокол № 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.2025 г.</w:t>
      </w:r>
    </w:p>
    <w:p w:rsidR="000F4AA5" w:rsidRPr="009B055A" w:rsidRDefault="000F4AA5" w:rsidP="000F4AA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0F4AA5" w:rsidRPr="009B055A" w:rsidRDefault="000F4AA5" w:rsidP="000F4AA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0F4AA5" w:rsidRPr="009B055A" w:rsidRDefault="000F4AA5" w:rsidP="000F4AA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F6DBF" w:rsidRPr="00F4263C" w:rsidRDefault="002F6DBF" w:rsidP="002F6DB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4263C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2F6DBF" w:rsidRPr="00F4263C" w:rsidRDefault="002F6DBF" w:rsidP="002F6DB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4263C">
        <w:rPr>
          <w:rFonts w:ascii="Times New Roman" w:hAnsi="Times New Roman" w:cs="Times New Roman"/>
          <w:b/>
          <w:sz w:val="28"/>
          <w:szCs w:val="28"/>
          <w:lang w:val="bg-BG"/>
        </w:rPr>
        <w:t>№ 77</w:t>
      </w:r>
    </w:p>
    <w:p w:rsidR="002F6DBF" w:rsidRPr="00F4263C" w:rsidRDefault="002F6DBF" w:rsidP="002F6DB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4263C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2F6DBF" w:rsidRPr="00F4263C" w:rsidRDefault="002F6DBF" w:rsidP="002F6DB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4263C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17.12.2025год.</w:t>
      </w:r>
    </w:p>
    <w:p w:rsidR="002F6DBF" w:rsidRPr="00F4263C" w:rsidRDefault="002F6DBF" w:rsidP="002F6DBF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426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F426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ОТНОСНО: 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>Отпускане финансова помощ на социално слаби и болни лица от общината.</w:t>
      </w:r>
    </w:p>
    <w:p w:rsidR="002F6DBF" w:rsidRPr="00F4263C" w:rsidRDefault="002F6DBF" w:rsidP="002F6DBF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F4263C">
        <w:rPr>
          <w:rFonts w:ascii="Times New Roman" w:hAnsi="Times New Roman" w:cs="Times New Roman"/>
          <w:sz w:val="28"/>
          <w:szCs w:val="28"/>
          <w:lang w:val="bg-BG"/>
        </w:rPr>
        <w:t xml:space="preserve">        </w:t>
      </w:r>
      <w:r w:rsidRPr="00F426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МОТИВИ: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 xml:space="preserve"> Във връзка с постъпили заявления до кмета на община Трекляно за отпускане от бюджета на общината еднократна финансова помощ на болни и социално слаби лица,  се проведе  заседание на ПК по „Здравеопазване, образование, култура и духовно развитие, социални дейности“ към ОбС Трекляно.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>В заседанието с</w:t>
      </w:r>
      <w:r>
        <w:rPr>
          <w:rFonts w:ascii="Times New Roman" w:hAnsi="Times New Roman" w:cs="Times New Roman"/>
          <w:sz w:val="28"/>
          <w:szCs w:val="28"/>
          <w:lang w:val="bg-BG"/>
        </w:rPr>
        <w:t>а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 xml:space="preserve"> разгледа</w:t>
      </w:r>
      <w:r>
        <w:rPr>
          <w:rFonts w:ascii="Times New Roman" w:hAnsi="Times New Roman" w:cs="Times New Roman"/>
          <w:sz w:val="28"/>
          <w:szCs w:val="28"/>
          <w:lang w:val="bg-BG"/>
        </w:rPr>
        <w:t>ни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 xml:space="preserve"> заявлени</w:t>
      </w:r>
      <w:r>
        <w:rPr>
          <w:rFonts w:ascii="Times New Roman" w:hAnsi="Times New Roman" w:cs="Times New Roman"/>
          <w:sz w:val="28"/>
          <w:szCs w:val="28"/>
          <w:lang w:val="bg-BG"/>
        </w:rPr>
        <w:t>ята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>, обсъд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ени 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 xml:space="preserve"> и предложени за приемане в ОбС. </w:t>
      </w:r>
    </w:p>
    <w:p w:rsidR="002F6DBF" w:rsidRPr="00CF36A4" w:rsidRDefault="002F6DBF" w:rsidP="00557F19">
      <w:pPr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4263C">
        <w:rPr>
          <w:rFonts w:ascii="Times New Roman" w:hAnsi="Times New Roman" w:cs="Times New Roman"/>
          <w:sz w:val="28"/>
          <w:szCs w:val="28"/>
          <w:lang w:val="bg-BG"/>
        </w:rPr>
        <w:t>На основание чл. 21, ал. 2, във връзка с чл. 21, ал. 1, т. 6 и т. 23, във връзка чл. 27, ал. 4 и ал. 5 от ЗМСМА</w:t>
      </w:r>
      <w:r w:rsidRPr="00F4263C">
        <w:rPr>
          <w:rFonts w:ascii="Times New Roman" w:hAnsi="Times New Roman" w:cs="Times New Roman"/>
          <w:sz w:val="28"/>
          <w:szCs w:val="28"/>
        </w:rPr>
        <w:t>,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F4263C">
        <w:rPr>
          <w:rFonts w:ascii="Times New Roman" w:hAnsi="Times New Roman" w:cs="Times New Roman"/>
          <w:sz w:val="28"/>
          <w:szCs w:val="28"/>
        </w:rPr>
        <w:t xml:space="preserve">във връзка с чл. </w:t>
      </w:r>
      <w:proofErr w:type="gramStart"/>
      <w:r w:rsidRPr="00F4263C">
        <w:rPr>
          <w:rFonts w:ascii="Times New Roman" w:hAnsi="Times New Roman" w:cs="Times New Roman"/>
          <w:sz w:val="28"/>
          <w:szCs w:val="28"/>
        </w:rPr>
        <w:t>2, т.</w:t>
      </w:r>
      <w:r>
        <w:rPr>
          <w:rFonts w:ascii="Times New Roman" w:hAnsi="Times New Roman" w:cs="Times New Roman"/>
          <w:sz w:val="28"/>
          <w:szCs w:val="28"/>
          <w:lang w:val="bg-BG"/>
        </w:rPr>
        <w:t>4,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 xml:space="preserve"> т.1, чл.</w:t>
      </w:r>
      <w:proofErr w:type="gramEnd"/>
      <w:r w:rsidRPr="00F4263C">
        <w:rPr>
          <w:rFonts w:ascii="Times New Roman" w:hAnsi="Times New Roman" w:cs="Times New Roman"/>
          <w:sz w:val="28"/>
          <w:szCs w:val="28"/>
          <w:lang w:val="bg-BG"/>
        </w:rPr>
        <w:t xml:space="preserve"> 3, чл.4, ал.</w:t>
      </w:r>
      <w:r w:rsidRPr="00F4263C">
        <w:rPr>
          <w:rFonts w:ascii="Times New Roman" w:hAnsi="Times New Roman" w:cs="Times New Roman"/>
          <w:sz w:val="28"/>
          <w:szCs w:val="28"/>
        </w:rPr>
        <w:t xml:space="preserve"> 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>1 и ал.2</w:t>
      </w:r>
      <w:r w:rsidRPr="00F4263C">
        <w:rPr>
          <w:rFonts w:ascii="Times New Roman" w:hAnsi="Times New Roman" w:cs="Times New Roman"/>
          <w:sz w:val="28"/>
          <w:szCs w:val="28"/>
        </w:rPr>
        <w:t xml:space="preserve"> 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>от</w:t>
      </w:r>
      <w:r w:rsidRPr="00F426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 xml:space="preserve">Правилника за условията и реда за подпомагане с еднократни финансови помощи от бюджета на община </w:t>
      </w:r>
      <w:r>
        <w:rPr>
          <w:rFonts w:ascii="Times New Roman" w:hAnsi="Times New Roman" w:cs="Times New Roman"/>
          <w:sz w:val="28"/>
          <w:szCs w:val="28"/>
          <w:lang w:val="bg-BG"/>
        </w:rPr>
        <w:t>–</w:t>
      </w:r>
      <w:r w:rsidRPr="00F4263C">
        <w:rPr>
          <w:rFonts w:ascii="Times New Roman" w:hAnsi="Times New Roman" w:cs="Times New Roman"/>
          <w:sz w:val="28"/>
          <w:szCs w:val="28"/>
          <w:lang w:val="bg-BG"/>
        </w:rPr>
        <w:t xml:space="preserve"> Трекляно</w:t>
      </w:r>
      <w:r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557F19" w:rsidRPr="00557F1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557F19" w:rsidRPr="00DF167B">
        <w:rPr>
          <w:rFonts w:ascii="Times New Roman" w:hAnsi="Times New Roman" w:cs="Times New Roman"/>
          <w:sz w:val="28"/>
          <w:szCs w:val="28"/>
          <w:lang w:val="bg-BG"/>
        </w:rPr>
        <w:t>и резултата от поименното гласуване:</w:t>
      </w:r>
      <w:r w:rsidR="00557F19" w:rsidRPr="00DF167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г-жа А.Симеонова „ЗА“,г-н Ан. Петров „ЗА“, г-н Б. Гърков „ЗА“,  г-жа Г. Йосифова „ЗА“, г-н Зд.Евтимов“ЗА“, г-жа К. Асенова „ЗА“,  г-жа Ст. Стаменкова “ЗА“, г-н Ст. Борисов “ЗА“, г-жа Т. Веселинова „ЗА“, г-н Т.Ташев „ЗА“, Против - няма, Въздържали се – няма  , </w:t>
      </w:r>
      <w:r w:rsidR="00557F19" w:rsidRPr="00DF167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Общински съвет – Трекляно  </w:t>
      </w:r>
    </w:p>
    <w:p w:rsidR="002F6DBF" w:rsidRPr="00E80099" w:rsidRDefault="002F6DBF" w:rsidP="002F6DBF">
      <w:pPr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553D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 Е Ш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Pr="00553DF8"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</w:p>
    <w:p w:rsidR="002F6DBF" w:rsidRPr="00F4263C" w:rsidRDefault="002F6DBF" w:rsidP="002F6DB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4263C">
        <w:rPr>
          <w:rFonts w:ascii="Times New Roman" w:hAnsi="Times New Roman" w:cs="Times New Roman"/>
          <w:sz w:val="28"/>
          <w:szCs w:val="28"/>
          <w:lang w:val="bg-BG"/>
        </w:rPr>
        <w:t xml:space="preserve">Общински съвет Трекляно дава съгласие за отпускане на финансова помощ на : </w:t>
      </w:r>
    </w:p>
    <w:p w:rsidR="002F6DBF" w:rsidRPr="00F4263C" w:rsidRDefault="002F6DBF" w:rsidP="00ED19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4263C">
        <w:rPr>
          <w:rFonts w:ascii="Times New Roman" w:hAnsi="Times New Roman" w:cs="Times New Roman"/>
          <w:b/>
          <w:sz w:val="28"/>
          <w:szCs w:val="28"/>
          <w:lang w:val="bg-BG"/>
        </w:rPr>
        <w:tab/>
        <w:t>1.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Надка Фанчова с.Трекляно – 300.00лв.</w:t>
      </w:r>
    </w:p>
    <w:p w:rsidR="002F6DBF" w:rsidRPr="00E80099" w:rsidRDefault="002F6DBF" w:rsidP="00ED19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4263C">
        <w:rPr>
          <w:rFonts w:ascii="Times New Roman" w:hAnsi="Times New Roman" w:cs="Times New Roman"/>
          <w:b/>
          <w:sz w:val="28"/>
          <w:szCs w:val="28"/>
          <w:lang w:val="bg-BG"/>
        </w:rPr>
        <w:tab/>
        <w:t>2.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Евстати Зиновиев с.Средорек – 200.00 лв.</w:t>
      </w:r>
    </w:p>
    <w:p w:rsidR="000F4AA5" w:rsidRPr="009B055A" w:rsidRDefault="000F4AA5" w:rsidP="000F4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0F4AA5" w:rsidRPr="009B055A" w:rsidRDefault="000F4AA5" w:rsidP="000F4A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0F4AA5" w:rsidRPr="009B055A" w:rsidRDefault="000F4AA5" w:rsidP="000F4AA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0F4AA5" w:rsidRPr="009B055A" w:rsidRDefault="000F4AA5" w:rsidP="000F4AA5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sz w:val="24"/>
          <w:szCs w:val="24"/>
          <w:lang w:val="bg-BG"/>
        </w:rPr>
        <w:t xml:space="preserve">                /г-жа М.Боянова /   </w:t>
      </w:r>
      <w:r w:rsidR="002F6DB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</w:t>
      </w:r>
      <w:r w:rsidRPr="009B055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0F4AA5" w:rsidRPr="009B055A" w:rsidRDefault="000F4AA5" w:rsidP="002F6DBF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B055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1.Интернет страницата       2.Информационното табло на административната сграда.</w:t>
      </w:r>
    </w:p>
    <w:sectPr w:rsidR="000F4AA5" w:rsidRPr="009B055A" w:rsidSect="007D6FC6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411A8"/>
    <w:multiLevelType w:val="hybridMultilevel"/>
    <w:tmpl w:val="FA2276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EB5DE1"/>
    <w:multiLevelType w:val="hybridMultilevel"/>
    <w:tmpl w:val="738670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FD199F"/>
    <w:multiLevelType w:val="hybridMultilevel"/>
    <w:tmpl w:val="18C816DA"/>
    <w:lvl w:ilvl="0" w:tplc="ADCCD9A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98640F1"/>
    <w:multiLevelType w:val="hybridMultilevel"/>
    <w:tmpl w:val="0DD852DE"/>
    <w:lvl w:ilvl="0" w:tplc="63D690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E14209"/>
    <w:multiLevelType w:val="hybridMultilevel"/>
    <w:tmpl w:val="78E8DC50"/>
    <w:lvl w:ilvl="0" w:tplc="02060AF4">
      <w:start w:val="1"/>
      <w:numFmt w:val="decimal"/>
      <w:lvlText w:val="%1."/>
      <w:lvlJc w:val="left"/>
      <w:pPr>
        <w:ind w:left="623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43" w:hanging="360"/>
      </w:pPr>
    </w:lvl>
    <w:lvl w:ilvl="2" w:tplc="0402001B" w:tentative="1">
      <w:start w:val="1"/>
      <w:numFmt w:val="lowerRoman"/>
      <w:lvlText w:val="%3."/>
      <w:lvlJc w:val="right"/>
      <w:pPr>
        <w:ind w:left="2063" w:hanging="180"/>
      </w:pPr>
    </w:lvl>
    <w:lvl w:ilvl="3" w:tplc="0402000F" w:tentative="1">
      <w:start w:val="1"/>
      <w:numFmt w:val="decimal"/>
      <w:lvlText w:val="%4."/>
      <w:lvlJc w:val="left"/>
      <w:pPr>
        <w:ind w:left="2783" w:hanging="360"/>
      </w:pPr>
    </w:lvl>
    <w:lvl w:ilvl="4" w:tplc="04020019" w:tentative="1">
      <w:start w:val="1"/>
      <w:numFmt w:val="lowerLetter"/>
      <w:lvlText w:val="%5."/>
      <w:lvlJc w:val="left"/>
      <w:pPr>
        <w:ind w:left="3503" w:hanging="360"/>
      </w:pPr>
    </w:lvl>
    <w:lvl w:ilvl="5" w:tplc="0402001B" w:tentative="1">
      <w:start w:val="1"/>
      <w:numFmt w:val="lowerRoman"/>
      <w:lvlText w:val="%6."/>
      <w:lvlJc w:val="right"/>
      <w:pPr>
        <w:ind w:left="4223" w:hanging="180"/>
      </w:pPr>
    </w:lvl>
    <w:lvl w:ilvl="6" w:tplc="0402000F" w:tentative="1">
      <w:start w:val="1"/>
      <w:numFmt w:val="decimal"/>
      <w:lvlText w:val="%7."/>
      <w:lvlJc w:val="left"/>
      <w:pPr>
        <w:ind w:left="4943" w:hanging="360"/>
      </w:pPr>
    </w:lvl>
    <w:lvl w:ilvl="7" w:tplc="04020019" w:tentative="1">
      <w:start w:val="1"/>
      <w:numFmt w:val="lowerLetter"/>
      <w:lvlText w:val="%8."/>
      <w:lvlJc w:val="left"/>
      <w:pPr>
        <w:ind w:left="5663" w:hanging="360"/>
      </w:pPr>
    </w:lvl>
    <w:lvl w:ilvl="8" w:tplc="0402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6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A06385A"/>
    <w:multiLevelType w:val="hybridMultilevel"/>
    <w:tmpl w:val="08C8637E"/>
    <w:lvl w:ilvl="0" w:tplc="B5B43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D53DE4"/>
    <w:multiLevelType w:val="hybridMultilevel"/>
    <w:tmpl w:val="D8723A4C"/>
    <w:lvl w:ilvl="0" w:tplc="CDB0650C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000798"/>
    <w:multiLevelType w:val="multilevel"/>
    <w:tmpl w:val="E74268E8"/>
    <w:lvl w:ilvl="0">
      <w:start w:val="1"/>
      <w:numFmt w:val="decimal"/>
      <w:lvlText w:val="%1."/>
      <w:lvlJc w:val="left"/>
      <w:pPr>
        <w:ind w:left="1245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  <w:b/>
        <w:u w:val="single"/>
      </w:rPr>
    </w:lvl>
  </w:abstractNum>
  <w:abstractNum w:abstractNumId="11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140341"/>
    <w:multiLevelType w:val="multilevel"/>
    <w:tmpl w:val="41245CD6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  <w:b/>
      </w:rPr>
    </w:lvl>
  </w:abstractNum>
  <w:abstractNum w:abstractNumId="13">
    <w:nsid w:val="576E5516"/>
    <w:multiLevelType w:val="hybridMultilevel"/>
    <w:tmpl w:val="6EEE0934"/>
    <w:lvl w:ilvl="0" w:tplc="36CC8FF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100B6F"/>
    <w:multiLevelType w:val="hybridMultilevel"/>
    <w:tmpl w:val="254AFB08"/>
    <w:lvl w:ilvl="0" w:tplc="1F0A0AC2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>
    <w:nsid w:val="616F2D27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0C3A0A"/>
    <w:multiLevelType w:val="hybridMultilevel"/>
    <w:tmpl w:val="3E0E2924"/>
    <w:lvl w:ilvl="0" w:tplc="02142874">
      <w:start w:val="1"/>
      <w:numFmt w:val="decimal"/>
      <w:lvlText w:val="%1.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74205085"/>
    <w:multiLevelType w:val="hybridMultilevel"/>
    <w:tmpl w:val="94EEF798"/>
    <w:lvl w:ilvl="0" w:tplc="7FA0B8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7385E46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1"/>
  </w:num>
  <w:num w:numId="2">
    <w:abstractNumId w:val="17"/>
  </w:num>
  <w:num w:numId="3">
    <w:abstractNumId w:val="6"/>
  </w:num>
  <w:num w:numId="4">
    <w:abstractNumId w:val="15"/>
  </w:num>
  <w:num w:numId="5">
    <w:abstractNumId w:val="7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20"/>
  </w:num>
  <w:num w:numId="17">
    <w:abstractNumId w:val="16"/>
  </w:num>
  <w:num w:numId="18">
    <w:abstractNumId w:val="12"/>
  </w:num>
  <w:num w:numId="19">
    <w:abstractNumId w:val="19"/>
  </w:num>
  <w:num w:numId="20">
    <w:abstractNumId w:val="10"/>
  </w:num>
  <w:num w:numId="2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13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6E"/>
    <w:rsid w:val="000261DC"/>
    <w:rsid w:val="0003784E"/>
    <w:rsid w:val="00047A8F"/>
    <w:rsid w:val="00090FF2"/>
    <w:rsid w:val="000A6F48"/>
    <w:rsid w:val="000A7BC4"/>
    <w:rsid w:val="000D0129"/>
    <w:rsid w:val="000E0F0D"/>
    <w:rsid w:val="000F3F5D"/>
    <w:rsid w:val="000F4AA5"/>
    <w:rsid w:val="000F6CD9"/>
    <w:rsid w:val="00162B60"/>
    <w:rsid w:val="001700C4"/>
    <w:rsid w:val="001757F7"/>
    <w:rsid w:val="001B32AF"/>
    <w:rsid w:val="001C380D"/>
    <w:rsid w:val="001F33EB"/>
    <w:rsid w:val="00205CAF"/>
    <w:rsid w:val="0022034E"/>
    <w:rsid w:val="002258DA"/>
    <w:rsid w:val="0023036E"/>
    <w:rsid w:val="00234F06"/>
    <w:rsid w:val="00235130"/>
    <w:rsid w:val="00235560"/>
    <w:rsid w:val="002541BE"/>
    <w:rsid w:val="00260B53"/>
    <w:rsid w:val="00272DB3"/>
    <w:rsid w:val="0027353C"/>
    <w:rsid w:val="00281671"/>
    <w:rsid w:val="002967D3"/>
    <w:rsid w:val="002B6C58"/>
    <w:rsid w:val="002D09E0"/>
    <w:rsid w:val="002D224E"/>
    <w:rsid w:val="002F6DBF"/>
    <w:rsid w:val="003019FF"/>
    <w:rsid w:val="00306934"/>
    <w:rsid w:val="0031222D"/>
    <w:rsid w:val="00340DBE"/>
    <w:rsid w:val="003463D5"/>
    <w:rsid w:val="00390140"/>
    <w:rsid w:val="003B091D"/>
    <w:rsid w:val="003B25D1"/>
    <w:rsid w:val="003C407D"/>
    <w:rsid w:val="003C67EE"/>
    <w:rsid w:val="003F1547"/>
    <w:rsid w:val="00420EBE"/>
    <w:rsid w:val="004315DC"/>
    <w:rsid w:val="00436BF3"/>
    <w:rsid w:val="0044731A"/>
    <w:rsid w:val="00447A2A"/>
    <w:rsid w:val="004735A8"/>
    <w:rsid w:val="0047758F"/>
    <w:rsid w:val="0048231D"/>
    <w:rsid w:val="004928CB"/>
    <w:rsid w:val="004A50AC"/>
    <w:rsid w:val="00516694"/>
    <w:rsid w:val="00524934"/>
    <w:rsid w:val="005512B4"/>
    <w:rsid w:val="00557D4F"/>
    <w:rsid w:val="00557F19"/>
    <w:rsid w:val="0056306B"/>
    <w:rsid w:val="00571E03"/>
    <w:rsid w:val="00583714"/>
    <w:rsid w:val="005A678A"/>
    <w:rsid w:val="005A70C2"/>
    <w:rsid w:val="00634E17"/>
    <w:rsid w:val="00652A07"/>
    <w:rsid w:val="006547CE"/>
    <w:rsid w:val="006A49E3"/>
    <w:rsid w:val="006F3857"/>
    <w:rsid w:val="006F4DEA"/>
    <w:rsid w:val="00716F83"/>
    <w:rsid w:val="00724C64"/>
    <w:rsid w:val="00731DE5"/>
    <w:rsid w:val="007561E4"/>
    <w:rsid w:val="00762489"/>
    <w:rsid w:val="00767F2E"/>
    <w:rsid w:val="007A58A8"/>
    <w:rsid w:val="007B21CB"/>
    <w:rsid w:val="007D1E17"/>
    <w:rsid w:val="007D6FC6"/>
    <w:rsid w:val="007D71DA"/>
    <w:rsid w:val="008242CB"/>
    <w:rsid w:val="00845337"/>
    <w:rsid w:val="00852976"/>
    <w:rsid w:val="008A3E8A"/>
    <w:rsid w:val="008C3901"/>
    <w:rsid w:val="008D1E43"/>
    <w:rsid w:val="00905225"/>
    <w:rsid w:val="009125E1"/>
    <w:rsid w:val="00915041"/>
    <w:rsid w:val="009207FA"/>
    <w:rsid w:val="00924555"/>
    <w:rsid w:val="00945A22"/>
    <w:rsid w:val="009746A5"/>
    <w:rsid w:val="009771DF"/>
    <w:rsid w:val="009B055A"/>
    <w:rsid w:val="00A25DB7"/>
    <w:rsid w:val="00A30592"/>
    <w:rsid w:val="00A57262"/>
    <w:rsid w:val="00A6356E"/>
    <w:rsid w:val="00A84BD5"/>
    <w:rsid w:val="00A9081B"/>
    <w:rsid w:val="00AB1584"/>
    <w:rsid w:val="00AB2296"/>
    <w:rsid w:val="00AB260B"/>
    <w:rsid w:val="00AD37DE"/>
    <w:rsid w:val="00B030CD"/>
    <w:rsid w:val="00B50EEC"/>
    <w:rsid w:val="00B64446"/>
    <w:rsid w:val="00B75533"/>
    <w:rsid w:val="00B763FF"/>
    <w:rsid w:val="00B900B1"/>
    <w:rsid w:val="00B93BB7"/>
    <w:rsid w:val="00BC1AE1"/>
    <w:rsid w:val="00C61965"/>
    <w:rsid w:val="00C756C1"/>
    <w:rsid w:val="00C910A2"/>
    <w:rsid w:val="00C9244A"/>
    <w:rsid w:val="00C954CB"/>
    <w:rsid w:val="00CC2304"/>
    <w:rsid w:val="00CF04FF"/>
    <w:rsid w:val="00CF6B8A"/>
    <w:rsid w:val="00D5797D"/>
    <w:rsid w:val="00D858F8"/>
    <w:rsid w:val="00DA23BE"/>
    <w:rsid w:val="00E36100"/>
    <w:rsid w:val="00E42017"/>
    <w:rsid w:val="00E86590"/>
    <w:rsid w:val="00E903B4"/>
    <w:rsid w:val="00EA7128"/>
    <w:rsid w:val="00EB0F11"/>
    <w:rsid w:val="00EB2869"/>
    <w:rsid w:val="00ED1910"/>
    <w:rsid w:val="00EF21C4"/>
    <w:rsid w:val="00F07207"/>
    <w:rsid w:val="00F355F1"/>
    <w:rsid w:val="00F57F92"/>
    <w:rsid w:val="00FA207B"/>
    <w:rsid w:val="00FA34A3"/>
    <w:rsid w:val="00FE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iPriority w:val="99"/>
    <w:unhideWhenUsed/>
    <w:rsid w:val="002F6D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iPriority w:val="99"/>
    <w:unhideWhenUsed/>
    <w:rsid w:val="002F6D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mis2020.government.bg/bg/s/8d3ebf57-ff75-4ad5-afa1-5747f558ee98/Procedure/Info/7320d7c7-c8fa-4f21-a976-a6d15bb43ade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B6C1C-7B33-4496-ADB7-83534C3C0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18</Pages>
  <Words>3864</Words>
  <Characters>22031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Maia</cp:lastModifiedBy>
  <cp:revision>155</cp:revision>
  <cp:lastPrinted>2025-12-18T09:20:00Z</cp:lastPrinted>
  <dcterms:created xsi:type="dcterms:W3CDTF">2025-03-17T12:59:00Z</dcterms:created>
  <dcterms:modified xsi:type="dcterms:W3CDTF">2025-12-19T12:01:00Z</dcterms:modified>
</cp:coreProperties>
</file>