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590" w:rsidRPr="00A76BD8" w:rsidRDefault="00E86590" w:rsidP="00E8659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3CC2F0F" wp14:editId="6B361655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4" name="Picture 4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86590" w:rsidRDefault="00E86590" w:rsidP="00E8659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BE219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C31F3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BE219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C31F3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BE2199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 w:rsidR="00C31F3A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390140" w:rsidRPr="0047758F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90140" w:rsidRDefault="00390140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883370" w:rsidRPr="00883370" w:rsidRDefault="00883370" w:rsidP="0088337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883370" w:rsidRPr="00883370" w:rsidRDefault="00883370" w:rsidP="0088337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b/>
          <w:sz w:val="24"/>
          <w:szCs w:val="24"/>
          <w:lang w:val="bg-BG"/>
        </w:rPr>
        <w:t>№ 3</w:t>
      </w:r>
    </w:p>
    <w:p w:rsidR="00883370" w:rsidRPr="00883370" w:rsidRDefault="00883370" w:rsidP="0088337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883370" w:rsidRPr="00883370" w:rsidRDefault="00883370" w:rsidP="0088337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883370" w:rsidRPr="00883370" w:rsidRDefault="00883370" w:rsidP="0088337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83370" w:rsidRPr="00883370" w:rsidRDefault="00883370" w:rsidP="00883370">
      <w:pPr>
        <w:spacing w:after="0" w:line="240" w:lineRule="auto"/>
        <w:ind w:left="357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883370">
        <w:rPr>
          <w:rStyle w:val="fontstyle21"/>
          <w:rFonts w:ascii="Times New Roman" w:hAnsi="Times New Roman" w:cs="Times New Roman"/>
          <w:sz w:val="24"/>
          <w:szCs w:val="24"/>
          <w:lang w:val="bg-BG"/>
        </w:rPr>
        <w:t>Относно:</w:t>
      </w:r>
      <w:r w:rsidRPr="0088337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8833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3370">
        <w:rPr>
          <w:rFonts w:ascii="Times New Roman" w:eastAsia="Times New Roman" w:hAnsi="Times New Roman" w:cs="Times New Roman"/>
          <w:sz w:val="24"/>
          <w:szCs w:val="24"/>
          <w:lang w:val="bg-BG"/>
        </w:rPr>
        <w:t>Приемане О</w:t>
      </w:r>
      <w:r w:rsidRPr="00883370">
        <w:rPr>
          <w:rFonts w:ascii="Times New Roman" w:hAnsi="Times New Roman" w:cs="Times New Roman"/>
          <w:color w:val="000000"/>
          <w:sz w:val="24"/>
          <w:szCs w:val="24"/>
          <w:lang w:val="bg-BG"/>
        </w:rPr>
        <w:t>тчета за касовото изпълнение на бюджета на община Трекляно за периода  01.01.2025 год. -  до 31.12.2025 год.</w:t>
      </w:r>
    </w:p>
    <w:p w:rsidR="00883370" w:rsidRPr="00883370" w:rsidRDefault="00883370" w:rsidP="0088337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83370" w:rsidRPr="00883370" w:rsidRDefault="00883370" w:rsidP="0088337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Мотиви: </w:t>
      </w:r>
      <w:r w:rsidRPr="00883370">
        <w:rPr>
          <w:rFonts w:ascii="Times New Roman" w:hAnsi="Times New Roman" w:cs="Times New Roman"/>
          <w:sz w:val="24"/>
          <w:szCs w:val="24"/>
          <w:lang w:val="be-BY"/>
        </w:rPr>
        <w:t>На основание чл. 137, ал.2 от Закона  за публичните финанси</w:t>
      </w:r>
      <w:r w:rsidRPr="00883370">
        <w:rPr>
          <w:rFonts w:ascii="Times New Roman" w:hAnsi="Times New Roman" w:cs="Times New Roman"/>
          <w:sz w:val="24"/>
          <w:szCs w:val="24"/>
        </w:rPr>
        <w:t xml:space="preserve">,  Кметът на общината изготвя годишния отчет за изпълнението на бюджета по показателите, по които е приет, придружен с доклад, и в срок до 31 август на следващата бюджетна година го внася за приемане от общинския съвет. </w:t>
      </w:r>
      <w:proofErr w:type="gramStart"/>
      <w:r w:rsidRPr="00883370">
        <w:rPr>
          <w:rFonts w:ascii="Times New Roman" w:hAnsi="Times New Roman" w:cs="Times New Roman"/>
          <w:sz w:val="24"/>
          <w:szCs w:val="24"/>
        </w:rPr>
        <w:t>В случаите, когато Сметната палата извършва финансов одит на годишния отчет на общината, кметът на общината внася за приемане одитирания отчет заедно с одитното становище на Сметната палата за заверка на годишния финансов отчет на общината.</w:t>
      </w:r>
      <w:proofErr w:type="gramEnd"/>
    </w:p>
    <w:p w:rsidR="00883370" w:rsidRPr="00883370" w:rsidRDefault="00883370" w:rsidP="00883370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sz w:val="24"/>
          <w:szCs w:val="24"/>
          <w:lang w:val="bg-BG"/>
        </w:rPr>
        <w:t>На основание чл.21, ал.2 във връзка с чл.21, ал.1, т.6, във връзка с чл.27, ал.4 и ал.5 от ЗМСМА  и във връзка с чл.140, ал.5  от Закона за публичните финанси,</w:t>
      </w:r>
      <w:r w:rsidRPr="0088337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г-жа А.Симеонова „ЗА“, г-н Ан. Петров „ЗА“, г-н Б. Гърков „ЗА“,  г-жа Г. Йосифова „ЗА“, г-н Зд.Евтимов“ЗА“, г-жа К. Асенова „ЗА“, г-н М.Димов „ЗА“, г-жа Ст. Стаменкова “ЗА“, г-жа Т. Веселинова „ЗА“, г-н Т.Ташев „ЗА“, Против - няма, Въздържали се – няма  , </w:t>
      </w:r>
      <w:r w:rsidRPr="00883370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883370" w:rsidRPr="00883370" w:rsidRDefault="00883370" w:rsidP="008833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3370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8337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8337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8337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83370"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Pr="0088337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</w:t>
      </w:r>
      <w:r w:rsidRPr="0088337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83370" w:rsidRPr="00883370" w:rsidRDefault="00883370" w:rsidP="0088337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8337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883370">
        <w:rPr>
          <w:rFonts w:ascii="Times New Roman" w:hAnsi="Times New Roman" w:cs="Times New Roman"/>
          <w:sz w:val="24"/>
          <w:szCs w:val="24"/>
          <w:lang w:val="bg-BG"/>
        </w:rPr>
        <w:t xml:space="preserve">       1.ОбС Трекляно приема Отчета за касовото изпълнение на бюджета на община Трекляно за периода 01.01.2025 год. -  до 31.12.2025 год.</w:t>
      </w:r>
    </w:p>
    <w:p w:rsidR="00C31F3A" w:rsidRPr="00883370" w:rsidRDefault="00C31F3A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E36AC9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6AC9" w:rsidRPr="00B1735E" w:rsidRDefault="00E36AC9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B1735E" w:rsidRDefault="004735A8" w:rsidP="004735A8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B1735E">
        <w:rPr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17454B1B" wp14:editId="585F15E3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0" name="Picture 10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735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4735A8" w:rsidRPr="00B1735E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Pr="00B1735E" w:rsidRDefault="004735A8" w:rsidP="004735A8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4735A8" w:rsidRPr="00B1735E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4735A8" w:rsidRPr="00B1735E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BE2199"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9E27F6"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BE2199"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9E27F6"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BE2199"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 w:rsidR="009E27F6"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4735A8" w:rsidRPr="00B1735E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4735A8" w:rsidRPr="00B1735E" w:rsidRDefault="004735A8" w:rsidP="004735A8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4735A8" w:rsidRPr="00B1735E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B1735E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66441" w:rsidRPr="00B1735E" w:rsidRDefault="00266441" w:rsidP="0026644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266441" w:rsidRPr="00B1735E" w:rsidRDefault="00266441" w:rsidP="0026644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№ 4</w:t>
      </w:r>
    </w:p>
    <w:p w:rsidR="00266441" w:rsidRPr="00B1735E" w:rsidRDefault="00266441" w:rsidP="0026644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266441" w:rsidRPr="00B1735E" w:rsidRDefault="00266441" w:rsidP="00266441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266441" w:rsidRPr="00B1735E" w:rsidRDefault="00266441" w:rsidP="00266441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266441" w:rsidRPr="00B1735E" w:rsidRDefault="00266441" w:rsidP="00266441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Относно: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sz w:val="24"/>
          <w:szCs w:val="24"/>
        </w:rPr>
        <w:t>Извършване на промени на капиталови разходи на община Трекляно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266441" w:rsidRPr="00B1735E" w:rsidRDefault="00266441" w:rsidP="00266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>Мотиви: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Cs/>
          <w:sz w:val="24"/>
          <w:szCs w:val="24"/>
        </w:rPr>
        <w:t>Мотива за настоящето решение е актуализиране на част от план за средства за капиталови разходи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 </w:t>
      </w:r>
      <w:r w:rsidRPr="00B1735E">
        <w:rPr>
          <w:rFonts w:ascii="Times New Roman" w:hAnsi="Times New Roman" w:cs="Times New Roman"/>
          <w:sz w:val="24"/>
          <w:szCs w:val="24"/>
        </w:rPr>
        <w:t>Във връзка с изпълнение на капиталовата програма на община Трекляно и приоритетно усвояване на средствата и с цел осигуряване на публичност и прозрачност, считам за нужно да Ви запозная поетапно и детайлно с един от обектите, а именно „</w:t>
      </w:r>
      <w:r w:rsidRPr="00B173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Основен ремонт на водопровод с.Трекляно</w:t>
      </w:r>
      <w:r w:rsidRPr="00B1735E">
        <w:rPr>
          <w:rFonts w:ascii="Times New Roman" w:hAnsi="Times New Roman" w:cs="Times New Roman"/>
          <w:sz w:val="24"/>
          <w:szCs w:val="24"/>
        </w:rPr>
        <w:t>“, става въпрос за две отсечки – от центъра на с.Трекляно до блоковете АПК и от завода до разклона за мах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.“Шавудинци“.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Видно за всички нас е, че през изминалата година в горецитираните участъци имаше множество аварии, част от тях и до днес останаха открити; разрушена е асфалтовата настилка и на републиканския и на общинския път.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 xml:space="preserve"> При направените многократни срещи и огледи с „Кюстендилска вода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“  се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 xml:space="preserve"> установи, че въпросното трасе се нуждае от основен ремонт. 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Трасето е на етап проектиране и по първоначални данни средствата в този обект ще бъдат недостатъчни за извършване на проектиране, СМР и надзор.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 xml:space="preserve"> С настоящата докладна записка предлагам да вземете решение за средства за проектиране, като същите бъдат намалени от Обект: „</w:t>
      </w:r>
      <w:r w:rsidRPr="00B173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Основен ремонт на тротоари с.Трекляно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“ стане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 xml:space="preserve"> от 25 565 € на 15 565€ и се образува нов Обект„</w:t>
      </w:r>
      <w:r w:rsidRPr="00B173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ППР на основен ремонт на водопровод с.Трекляно</w:t>
      </w:r>
      <w:r w:rsidRPr="00B1735E">
        <w:rPr>
          <w:rFonts w:ascii="Times New Roman" w:hAnsi="Times New Roman" w:cs="Times New Roman"/>
          <w:sz w:val="24"/>
          <w:szCs w:val="24"/>
        </w:rPr>
        <w:t>“ на стойност 10 000 €.</w:t>
      </w:r>
    </w:p>
    <w:p w:rsidR="00266441" w:rsidRPr="00B1735E" w:rsidRDefault="00266441" w:rsidP="00266441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66441" w:rsidRPr="00B1735E" w:rsidRDefault="00266441" w:rsidP="00266441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На основание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чл.21, ал.2 във връзка с чл.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чл.21, ал.1, т.6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, чл.27, ал.</w:t>
      </w:r>
      <w:proofErr w:type="gramEnd"/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4 и ал.5</w:t>
      </w:r>
      <w:r w:rsidRPr="00B1735E">
        <w:rPr>
          <w:rFonts w:ascii="Times New Roman" w:hAnsi="Times New Roman" w:cs="Times New Roman"/>
          <w:sz w:val="24"/>
          <w:szCs w:val="24"/>
        </w:rPr>
        <w:t xml:space="preserve"> от Закона за местното самоуправление и местната администрация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Pr="00B1735E">
        <w:rPr>
          <w:rFonts w:ascii="Times New Roman" w:hAnsi="Times New Roman" w:cs="Times New Roman"/>
          <w:sz w:val="24"/>
          <w:szCs w:val="24"/>
        </w:rPr>
        <w:t xml:space="preserve"> чл.124, ал.3 и ал.4 от ЗПФ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резултата от поименното гласуване: г-жа А.Симеонова „ЗА“, г-н Ан. Петров „ЗА“, г-н Б. Гърков „ЗА“,  г-жа Г. Йосифова „ЗА“, г-н Зд.Евтимов“ЗА“, г-жа К. Асенова „ЗА“, г-н М.Димов „ЗА“, г-жа Ст. Стаменкова “ЗА“, г-жа Т. Веселинова „ЗА“, г-н Т.Ташев „ЗА“, Против - няма, Въздържали се – няма  , </w:t>
      </w:r>
      <w:r w:rsidRPr="00B1735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 </w:t>
      </w:r>
    </w:p>
    <w:p w:rsidR="00266441" w:rsidRPr="00B1735E" w:rsidRDefault="00266441" w:rsidP="002664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35E">
        <w:rPr>
          <w:rFonts w:ascii="Times New Roman" w:hAnsi="Times New Roman" w:cs="Times New Roman"/>
          <w:b/>
          <w:sz w:val="24"/>
          <w:szCs w:val="24"/>
        </w:rPr>
        <w:t>Р</w:t>
      </w: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/>
          <w:sz w:val="24"/>
          <w:szCs w:val="24"/>
        </w:rPr>
        <w:t>Е</w:t>
      </w: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/>
          <w:sz w:val="24"/>
          <w:szCs w:val="24"/>
        </w:rPr>
        <w:t>Ш</w:t>
      </w: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</w:t>
      </w:r>
      <w:r w:rsidRPr="00B1735E">
        <w:rPr>
          <w:rFonts w:ascii="Times New Roman" w:hAnsi="Times New Roman" w:cs="Times New Roman"/>
          <w:b/>
          <w:sz w:val="24"/>
          <w:szCs w:val="24"/>
        </w:rPr>
        <w:t>:</w:t>
      </w:r>
    </w:p>
    <w:p w:rsidR="00266441" w:rsidRPr="00B1735E" w:rsidRDefault="00266441" w:rsidP="0026644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735E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1. </w:t>
      </w:r>
      <w:r w:rsidRPr="00B1735E">
        <w:rPr>
          <w:rFonts w:ascii="Times New Roman" w:hAnsi="Times New Roman" w:cs="Times New Roman"/>
          <w:sz w:val="24"/>
          <w:szCs w:val="24"/>
        </w:rPr>
        <w:t>Общински съвет Трекляно одобрява п</w:t>
      </w:r>
      <w:r w:rsidRPr="00B1735E">
        <w:rPr>
          <w:rFonts w:ascii="Times New Roman" w:hAnsi="Times New Roman" w:cs="Times New Roman"/>
          <w:sz w:val="24"/>
          <w:szCs w:val="24"/>
          <w:shd w:val="clear" w:color="auto" w:fill="FFFFFF"/>
        </w:rPr>
        <w:t>редложение за извършване на актуализация и вътрешни компенсирани промени</w:t>
      </w:r>
      <w:r w:rsidRPr="00B1735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1735E">
        <w:rPr>
          <w:rFonts w:ascii="Times New Roman" w:hAnsi="Times New Roman" w:cs="Times New Roman"/>
          <w:sz w:val="24"/>
          <w:szCs w:val="24"/>
        </w:rPr>
        <w:t xml:space="preserve">на средствата за капиталови разходи 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 xml:space="preserve">за </w:t>
      </w:r>
      <w:r w:rsidRPr="00B173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735E">
        <w:rPr>
          <w:rFonts w:ascii="Times New Roman" w:hAnsi="Times New Roman" w:cs="Times New Roman"/>
          <w:sz w:val="24"/>
          <w:szCs w:val="24"/>
        </w:rPr>
        <w:t>Обект</w:t>
      </w:r>
      <w:proofErr w:type="gramEnd"/>
      <w:r w:rsidRPr="00B1735E">
        <w:rPr>
          <w:rFonts w:ascii="Times New Roman" w:hAnsi="Times New Roman" w:cs="Times New Roman"/>
          <w:sz w:val="24"/>
          <w:szCs w:val="24"/>
        </w:rPr>
        <w:t>: „</w:t>
      </w:r>
      <w:r w:rsidRPr="00B173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Основен ремонт на тротоари с.Трекляно</w:t>
      </w:r>
      <w:r w:rsidRPr="00B1735E">
        <w:rPr>
          <w:rFonts w:ascii="Times New Roman" w:hAnsi="Times New Roman" w:cs="Times New Roman"/>
          <w:sz w:val="24"/>
          <w:szCs w:val="24"/>
        </w:rPr>
        <w:t>“ да стане от 25 565 € на 15 565€ и се образува нов Обект „</w:t>
      </w:r>
      <w:r w:rsidRPr="00B173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ППР на основен ремонт на водопровод с.Трекляно</w:t>
      </w:r>
      <w:r w:rsidRPr="00B1735E">
        <w:rPr>
          <w:rFonts w:ascii="Times New Roman" w:hAnsi="Times New Roman" w:cs="Times New Roman"/>
          <w:sz w:val="24"/>
          <w:szCs w:val="24"/>
        </w:rPr>
        <w:t>“ на стойност 10 000 €.</w:t>
      </w:r>
    </w:p>
    <w:p w:rsidR="00266441" w:rsidRPr="00B1735E" w:rsidRDefault="00266441" w:rsidP="0026644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proofErr w:type="gramStart"/>
      <w:r w:rsidRPr="00B1735E">
        <w:rPr>
          <w:rFonts w:ascii="Times New Roman" w:hAnsi="Times New Roman" w:cs="Times New Roman"/>
          <w:sz w:val="24"/>
          <w:szCs w:val="24"/>
        </w:rPr>
        <w:t>С настоящето решение Общински съвет с.Трекляно задължава Кмета на община Трекляно да предприеме небоходимите действия по актуализиране на капиталовата програма на община Трекляно и изпълнение на обекта във възможно най – кратък срок.</w:t>
      </w:r>
      <w:proofErr w:type="gramEnd"/>
    </w:p>
    <w:p w:rsidR="004735A8" w:rsidRDefault="004735A8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7916" w:rsidRDefault="00657916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7916" w:rsidRDefault="00657916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7916" w:rsidRDefault="00657916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Default="004735A8" w:rsidP="004735A8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1735E" w:rsidRDefault="00B1735E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1735E" w:rsidRDefault="00B1735E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1735E" w:rsidRDefault="00B1735E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1735E" w:rsidRPr="0047758F" w:rsidRDefault="00B1735E" w:rsidP="004735A8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073B0" w:rsidRDefault="00B073B0" w:rsidP="00B073B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073B0" w:rsidRPr="00B1735E" w:rsidRDefault="00B073B0" w:rsidP="00B073B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B1735E">
        <w:rPr>
          <w:noProof/>
          <w:sz w:val="24"/>
          <w:szCs w:val="24"/>
        </w:rPr>
        <w:drawing>
          <wp:anchor distT="0" distB="0" distL="114300" distR="114300" simplePos="0" relativeHeight="251696128" behindDoc="0" locked="0" layoutInCell="1" allowOverlap="1" wp14:anchorId="172E60E7" wp14:editId="69483AE8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735E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B073B0" w:rsidRPr="00B1735E" w:rsidRDefault="00B073B0" w:rsidP="00B073B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B073B0" w:rsidRPr="00B1735E" w:rsidRDefault="00B073B0" w:rsidP="00B073B0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B073B0" w:rsidRPr="00B1735E" w:rsidRDefault="00B073B0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B073B0" w:rsidRPr="00B1735E" w:rsidRDefault="00B073B0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 2 /25.02.2026 г.</w:t>
      </w:r>
    </w:p>
    <w:p w:rsidR="00B073B0" w:rsidRPr="00B1735E" w:rsidRDefault="00B073B0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B073B0" w:rsidRPr="00B1735E" w:rsidRDefault="00B073B0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B073B0" w:rsidRDefault="00B073B0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B1735E" w:rsidRDefault="00B1735E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92318C" w:rsidRPr="0092318C" w:rsidRDefault="0092318C" w:rsidP="0092318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318C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92318C" w:rsidRPr="0092318C" w:rsidRDefault="0092318C" w:rsidP="0092318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318C">
        <w:rPr>
          <w:rFonts w:ascii="Times New Roman" w:hAnsi="Times New Roman" w:cs="Times New Roman"/>
          <w:b/>
          <w:sz w:val="24"/>
          <w:szCs w:val="24"/>
          <w:lang w:val="bg-BG"/>
        </w:rPr>
        <w:t>№ 5</w:t>
      </w:r>
    </w:p>
    <w:p w:rsidR="0092318C" w:rsidRPr="0092318C" w:rsidRDefault="0092318C" w:rsidP="0092318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318C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92318C" w:rsidRPr="0092318C" w:rsidRDefault="0092318C" w:rsidP="0092318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2318C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92318C" w:rsidRPr="0092318C" w:rsidRDefault="0092318C" w:rsidP="0092318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Default="00B1735E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0660A2" w:rsidRPr="00B1735E" w:rsidRDefault="000660A2" w:rsidP="00B073B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0660A2" w:rsidRPr="00B1735E" w:rsidRDefault="000660A2" w:rsidP="000660A2">
      <w:pPr>
        <w:jc w:val="both"/>
        <w:rPr>
          <w:rFonts w:ascii="Times New Roman" w:hAnsi="Times New Roman" w:cs="Times New Roman"/>
          <w:sz w:val="24"/>
          <w:szCs w:val="24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Относно: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Приемане Годишна Програма за управление и разпореждане с общинска собственост за 2026год.</w:t>
      </w:r>
    </w:p>
    <w:p w:rsidR="000660A2" w:rsidRPr="00B1735E" w:rsidRDefault="000660A2" w:rsidP="000660A2">
      <w:pPr>
        <w:spacing w:after="0" w:line="240" w:lineRule="auto"/>
        <w:ind w:right="-142" w:firstLine="720"/>
        <w:jc w:val="both"/>
        <w:rPr>
          <w:rFonts w:ascii="Times New Roman" w:hAnsi="Times New Roman" w:cs="Times New Roman"/>
          <w:bCs/>
          <w:sz w:val="24"/>
          <w:szCs w:val="24"/>
          <w:lang w:val="en-AU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Мотиви: 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Постъпила ДЗ № 137 / 09.02.2026г.  от кмета на общинаТрекляно. Общинския съвет приема Годишна програма за управление и разпореждане с общинска собственост. От своя страна общинската собственост е публична и частна. </w:t>
      </w:r>
      <w:proofErr w:type="gramStart"/>
      <w:r w:rsidRPr="00B1735E">
        <w:rPr>
          <w:rFonts w:ascii="Times New Roman" w:hAnsi="Times New Roman" w:cs="Times New Roman"/>
          <w:bCs/>
          <w:sz w:val="24"/>
          <w:szCs w:val="24"/>
          <w:lang w:val="en-AU"/>
        </w:rPr>
        <w:t>Имотите - публична общинска собственост, земите от общинския поземлен фонд не могат да се придобиват по давност.</w:t>
      </w:r>
      <w:proofErr w:type="gramEnd"/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proofErr w:type="gramStart"/>
      <w:r w:rsidRPr="00B1735E">
        <w:rPr>
          <w:rFonts w:ascii="Times New Roman" w:hAnsi="Times New Roman" w:cs="Times New Roman"/>
          <w:bCs/>
          <w:sz w:val="24"/>
          <w:szCs w:val="24"/>
          <w:lang w:val="en-AU"/>
        </w:rPr>
        <w:t>Имотите и вещите - частна общинска собственост, могат да бъдат обект на разпореждане.</w:t>
      </w:r>
      <w:proofErr w:type="gramEnd"/>
      <w:r w:rsidRPr="00B1735E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proofErr w:type="gramStart"/>
      <w:r w:rsidRPr="00B1735E">
        <w:rPr>
          <w:rFonts w:ascii="Times New Roman" w:hAnsi="Times New Roman" w:cs="Times New Roman"/>
          <w:bCs/>
          <w:sz w:val="24"/>
          <w:szCs w:val="24"/>
          <w:lang w:val="en-AU"/>
        </w:rPr>
        <w:t>За тях се прилагат общите разпоредби за собствеността, освен ако в закон е предвидено друго.</w:t>
      </w:r>
      <w:proofErr w:type="gramEnd"/>
    </w:p>
    <w:p w:rsidR="000660A2" w:rsidRPr="00B1735E" w:rsidRDefault="000660A2" w:rsidP="000660A2">
      <w:pPr>
        <w:spacing w:after="0" w:line="240" w:lineRule="auto"/>
        <w:ind w:right="-142"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Придобиването, управлението и разпореждането с имоти и вещи - общинска собственост, се извършват под общото ръководство и контрол на общинския съвет, който от своя страна приема настоящата „Програма за  управление и разпореждане с имотите общинска собственост в Община Трекляно през  2026 година”. </w:t>
      </w:r>
    </w:p>
    <w:p w:rsidR="000660A2" w:rsidRPr="00B1735E" w:rsidRDefault="000660A2" w:rsidP="000660A2">
      <w:pPr>
        <w:spacing w:after="0" w:line="240" w:lineRule="auto"/>
        <w:ind w:right="-142"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0660A2" w:rsidRPr="00B1735E" w:rsidRDefault="000660A2" w:rsidP="000660A2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1735E">
        <w:rPr>
          <w:rFonts w:ascii="Times New Roman" w:hAnsi="Times New Roman" w:cs="Times New Roman"/>
          <w:bCs/>
          <w:sz w:val="24"/>
          <w:szCs w:val="24"/>
          <w:lang w:val="be-BY"/>
        </w:rPr>
        <w:t xml:space="preserve">На основание чл.21, ал.2  във връзка с чл. 21, ал. 1, т.8 и т.12, във връзка с чл.27, ал.4 и ал.5 от ЗМСМА и чл. 1 и чл.8 от Закона за общинска собственост, 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резултата от поименното гласуване: г-жа А.Симеонова „ЗА“, г-н Ан. Петров „ЗА“, г-н Б. Гърков „ЗА“,  г-жа Г. Йосифова „ЗА“, г-н Зд.Евтимов“ЗА“, г-жа К. Асенова „ЗА“, г-н М.Димов „ЗА“, г-жа Ст. Стаменкова “ЗА“, г-жа Т. Веселинова „ЗА“, г-н Т.Ташев „ЗА“, Против - няма, Въздържали се – няма  , </w:t>
      </w:r>
      <w:r w:rsidRPr="00B1735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</w:t>
      </w:r>
    </w:p>
    <w:p w:rsidR="000660A2" w:rsidRPr="00B1735E" w:rsidRDefault="000660A2" w:rsidP="000660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</w:t>
      </w:r>
      <w:r w:rsidRPr="00B1735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660A2" w:rsidRPr="00B1735E" w:rsidRDefault="000660A2" w:rsidP="000660A2">
      <w:pPr>
        <w:spacing w:after="0" w:line="240" w:lineRule="auto"/>
        <w:ind w:right="-142"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B1735E">
        <w:rPr>
          <w:rFonts w:ascii="Times New Roman" w:hAnsi="Times New Roman" w:cs="Times New Roman"/>
          <w:bCs/>
          <w:sz w:val="24"/>
          <w:szCs w:val="24"/>
        </w:rPr>
        <w:t>Общински съвет Трекляно приема годишна програма за управление и разпореждане с общинска собственост за 202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>6</w:t>
      </w:r>
      <w:r w:rsidRPr="00B1735E">
        <w:rPr>
          <w:rFonts w:ascii="Times New Roman" w:hAnsi="Times New Roman" w:cs="Times New Roman"/>
          <w:bCs/>
          <w:sz w:val="24"/>
          <w:szCs w:val="24"/>
        </w:rPr>
        <w:t xml:space="preserve"> година.</w:t>
      </w:r>
      <w:proofErr w:type="gramEnd"/>
    </w:p>
    <w:p w:rsidR="00B073B0" w:rsidRDefault="00B073B0" w:rsidP="00B073B0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073B0" w:rsidRPr="0047758F" w:rsidRDefault="00B073B0" w:rsidP="00B073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B073B0" w:rsidRPr="0047758F" w:rsidRDefault="00B073B0" w:rsidP="00B073B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B073B0" w:rsidRPr="0047758F" w:rsidRDefault="00B073B0" w:rsidP="00B073B0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lastRenderedPageBreak/>
        <w:t>Протоколист:  /П/</w:t>
      </w:r>
    </w:p>
    <w:p w:rsidR="00B073B0" w:rsidRPr="0047758F" w:rsidRDefault="00B073B0" w:rsidP="00B073B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B073B0" w:rsidRPr="0047758F" w:rsidRDefault="00B073B0" w:rsidP="00B073B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B073B0" w:rsidRPr="0047758F" w:rsidRDefault="00B073B0" w:rsidP="00B073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B073B0" w:rsidRDefault="00B073B0" w:rsidP="00B073B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Pr="00F92B5D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F92B5D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79BF6395" wp14:editId="3E5C4590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2B5D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 w:rsidRPr="00F92B5D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ПРЕПИС – ИЗВЛЕЧЕНИЕ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Протокол № 2 /25.02.2026 г.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общински съвет с.Трекляно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Обл.Кюстендил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1735E" w:rsidRPr="00B1735E" w:rsidRDefault="00B1735E" w:rsidP="00B1735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B1735E" w:rsidRPr="00B1735E" w:rsidRDefault="00B1735E" w:rsidP="00B1735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№ 6</w:t>
      </w:r>
    </w:p>
    <w:p w:rsidR="00B1735E" w:rsidRPr="00B1735E" w:rsidRDefault="00B1735E" w:rsidP="00B1735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B1735E" w:rsidRPr="00B1735E" w:rsidRDefault="00B1735E" w:rsidP="00B1735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B1735E" w:rsidRPr="00B1735E" w:rsidRDefault="00B1735E" w:rsidP="00B1735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Pr="00B1735E" w:rsidRDefault="00B1735E" w:rsidP="00B1735E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735E" w:rsidRPr="00B1735E" w:rsidRDefault="00B1735E" w:rsidP="00B1735E">
      <w:pPr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Относно</w:t>
      </w:r>
      <w:r w:rsidRPr="00B1735E">
        <w:rPr>
          <w:rFonts w:ascii="Times New Roman" w:hAnsi="Times New Roman" w:cs="Times New Roman"/>
          <w:color w:val="000000"/>
          <w:sz w:val="24"/>
          <w:szCs w:val="24"/>
          <w:lang w:val="bg-BG"/>
        </w:rPr>
        <w:t>: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color w:val="000000"/>
          <w:sz w:val="24"/>
          <w:szCs w:val="24"/>
          <w:lang w:val="bg-BG"/>
        </w:rPr>
        <w:t>Изготвяне на „Годишен план за паша при Община Трекляно за 2027г.“ и определяне на земеделски земи от Общински поземлен фонд с определен начин на трайно ползване „пасища, мери и ливади“ за общо и индивидуално ползване,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находящи се в землищата на населените места от Община Трекляно: с.Злогош, с.Сушица, с.Добри дол, с.Габрешевци, с.Трекляно, с.Косово, с.Средорек, с.Чешлянци, с.Бъзовица, с.Драгойчинци,  с.Долно Кобиле, с.Горно Кобиле, с.Метохия, с.Побит Камък, с.Киселица, с.Уши, с.Горни Коритен, с.Долни Коритен и с.Брест. </w:t>
      </w:r>
    </w:p>
    <w:p w:rsidR="00B1735E" w:rsidRPr="00B1735E" w:rsidRDefault="00B1735E" w:rsidP="00B1735E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Постъпила ДЗ № 138/ 09.02.2026г. на кмета на община Трекляно, в която се посочват следните мотиви:</w:t>
      </w:r>
    </w:p>
    <w:p w:rsidR="00B1735E" w:rsidRPr="00B1735E" w:rsidRDefault="00B1735E" w:rsidP="00B1735E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B173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Пасищата, мерите и ливадите от държавния и общинския поземлен фонд се отдават под наем без търг в случаите по </w:t>
      </w:r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чл.</w:t>
      </w:r>
      <w:proofErr w:type="gramEnd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24а, ал.</w:t>
      </w:r>
      <w:proofErr w:type="gramEnd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2, т. 6</w:t>
      </w:r>
      <w:r w:rsidRPr="00B173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на собственици или ползватели на животновъдни обекти, които отглеждат пасищни селскостопански животни, регистрирани в Интегрираната информационна система на БАБХ, нямат данъчни задължения, както и задължения към Държавен фонд "Земеделие", държавния поземлен фонд, общинския поземлен фонд и за земите по </w:t>
      </w:r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чл. </w:t>
      </w:r>
      <w:proofErr w:type="gramStart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37в, ал.</w:t>
      </w:r>
      <w:proofErr w:type="gramEnd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3, т. 2</w:t>
      </w:r>
      <w:r w:rsidRPr="00B173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и по </w:t>
      </w:r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чл.</w:t>
      </w:r>
      <w:proofErr w:type="gramEnd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37ж, ал.</w:t>
      </w:r>
      <w:proofErr w:type="gramEnd"/>
      <w:r w:rsidRPr="00B1735E">
        <w:rPr>
          <w:rStyle w:val="samedocreferen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</w:t>
      </w:r>
      <w:r w:rsidRPr="00B173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Пасищата, мерите и ливадите се разпределят съобразно броя и вида на регистрираните животни.</w:t>
      </w:r>
    </w:p>
    <w:p w:rsidR="00B1735E" w:rsidRPr="00B1735E" w:rsidRDefault="00B1735E" w:rsidP="00B1735E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    Съгладно  чл.37 и, ал. 3  от  ЗСПЗЗ  Общинският  съвет  определя  с  решение  пасищата,  мерите  и  ливадите  за  общо  и  индивидуално  ползване. Списък  на  имотите  за  индивидуално  ползване  се  обявява  в  общините  и  кметствата  и  се  публикува  на  интернет  страницата  на  общината. </w:t>
      </w:r>
    </w:p>
    <w:p w:rsidR="00B1735E" w:rsidRPr="00B1735E" w:rsidRDefault="00B1735E" w:rsidP="00B1735E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B1735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B1735E">
        <w:rPr>
          <w:rFonts w:ascii="Times New Roman" w:hAnsi="Times New Roman" w:cs="Times New Roman"/>
          <w:sz w:val="24"/>
          <w:szCs w:val="24"/>
        </w:rPr>
        <w:t xml:space="preserve">а  основание 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чл.21, ал.2, във връзка с  </w:t>
      </w:r>
      <w:r w:rsidRPr="00B1735E">
        <w:rPr>
          <w:rFonts w:ascii="Times New Roman" w:hAnsi="Times New Roman" w:cs="Times New Roman"/>
          <w:sz w:val="24"/>
          <w:szCs w:val="24"/>
        </w:rPr>
        <w:t>чл.21, ал. 1, т. 8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и т. 12</w:t>
      </w:r>
      <w:r w:rsidRPr="00B1735E">
        <w:rPr>
          <w:rFonts w:ascii="Times New Roman" w:hAnsi="Times New Roman" w:cs="Times New Roman"/>
          <w:sz w:val="24"/>
          <w:szCs w:val="24"/>
        </w:rPr>
        <w:t xml:space="preserve"> 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; чл.27,</w:t>
      </w:r>
      <w:r w:rsidRPr="00B1735E">
        <w:rPr>
          <w:rFonts w:ascii="Times New Roman" w:hAnsi="Times New Roman" w:cs="Times New Roman"/>
          <w:sz w:val="24"/>
          <w:szCs w:val="24"/>
        </w:rPr>
        <w:t xml:space="preserve"> ал.4  и  ал.5  от  ЗМСМА,  в  изпълнение  на  разпорежданията  на  чл.37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B1735E">
        <w:rPr>
          <w:rFonts w:ascii="Times New Roman" w:hAnsi="Times New Roman" w:cs="Times New Roman"/>
          <w:sz w:val="24"/>
          <w:szCs w:val="24"/>
        </w:rPr>
        <w:t>, ал.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B1735E">
        <w:rPr>
          <w:rFonts w:ascii="Times New Roman" w:hAnsi="Times New Roman" w:cs="Times New Roman"/>
          <w:sz w:val="24"/>
          <w:szCs w:val="24"/>
        </w:rPr>
        <w:t xml:space="preserve"> 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 от  </w:t>
      </w:r>
      <w:r w:rsidRPr="00B1735E">
        <w:rPr>
          <w:rFonts w:ascii="Times New Roman" w:hAnsi="Times New Roman" w:cs="Times New Roman"/>
          <w:sz w:val="24"/>
          <w:szCs w:val="24"/>
        </w:rPr>
        <w:t xml:space="preserve">ЗСПЗЗ 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и  чл.37о  от  ЗСПЗЗ</w:t>
      </w:r>
      <w:r w:rsidRPr="00B1735E">
        <w:rPr>
          <w:rFonts w:ascii="Times New Roman" w:hAnsi="Times New Roman" w:cs="Times New Roman"/>
          <w:sz w:val="24"/>
          <w:szCs w:val="24"/>
        </w:rPr>
        <w:t xml:space="preserve">   и  във  връзка  с  разпоредбите  на  Глава VІІ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>І</w:t>
      </w:r>
      <w:r w:rsidRPr="00B1735E">
        <w:rPr>
          <w:rFonts w:ascii="Times New Roman" w:hAnsi="Times New Roman" w:cs="Times New Roman"/>
          <w:sz w:val="24"/>
          <w:szCs w:val="24"/>
        </w:rPr>
        <w:t xml:space="preserve">  от  НРПУРОИ</w:t>
      </w:r>
      <w:r w:rsidRPr="00B1735E">
        <w:rPr>
          <w:rFonts w:ascii="Times New Roman" w:hAnsi="Times New Roman" w:cs="Times New Roman"/>
          <w:sz w:val="24"/>
          <w:szCs w:val="24"/>
          <w:lang w:val="bg-BG"/>
        </w:rPr>
        <w:t xml:space="preserve">,  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t>и резултата от поименното гласуване: г-жа А.Симеонова „ЗА“, г-н Ан. Петров „ЗА“, г-н Б. Гърков „ЗА“,  г-жа Г. Йосифова „ЗА“, г-н Зд.Евтимов“ЗА“, г-жа К. Асенова „ЗА“, г-н М.Димов „ЗА“, г-</w:t>
      </w:r>
      <w:r w:rsidRPr="00B1735E">
        <w:rPr>
          <w:rFonts w:ascii="Times New Roman" w:hAnsi="Times New Roman" w:cs="Times New Roman"/>
          <w:bCs/>
          <w:sz w:val="24"/>
          <w:szCs w:val="24"/>
          <w:lang w:val="bg-BG"/>
        </w:rPr>
        <w:lastRenderedPageBreak/>
        <w:t xml:space="preserve">жа Ст. Стаменкова “ЗА“, г-жа Т. Веселинова „ЗА“, г-н Т.Ташев „ЗА“, Против - няма, Въздържали се – няма  , </w:t>
      </w:r>
      <w:r w:rsidRPr="00B1735E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</w:t>
      </w:r>
    </w:p>
    <w:p w:rsidR="00B1735E" w:rsidRPr="00B1735E" w:rsidRDefault="00B1735E" w:rsidP="00B173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735E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B1735E"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Pr="00B1735E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</w:t>
      </w:r>
      <w:r w:rsidRPr="00B1735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1735E" w:rsidRPr="00B1735E" w:rsidRDefault="00B1735E" w:rsidP="00B1735E">
      <w:pPr>
        <w:pStyle w:val="ListParagraph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B1735E">
        <w:rPr>
          <w:sz w:val="24"/>
          <w:szCs w:val="24"/>
          <w:lang w:val="bg-BG"/>
        </w:rPr>
        <w:t xml:space="preserve">Общински съвет Трекляно приема „Годишен  план  за  паша  при  Община  Трекляно  за  2027г.“  и определя  имотите за   общо  и  индивидуално  ползване  с  НТП    </w:t>
      </w:r>
      <w:r w:rsidRPr="00B1735E">
        <w:rPr>
          <w:sz w:val="24"/>
          <w:szCs w:val="24"/>
        </w:rPr>
        <w:t xml:space="preserve">„пасища </w:t>
      </w:r>
      <w:r w:rsidRPr="00B1735E">
        <w:rPr>
          <w:sz w:val="24"/>
          <w:szCs w:val="24"/>
          <w:lang w:val="bg-BG"/>
        </w:rPr>
        <w:t>,</w:t>
      </w:r>
      <w:r w:rsidRPr="00B1735E">
        <w:rPr>
          <w:sz w:val="24"/>
          <w:szCs w:val="24"/>
        </w:rPr>
        <w:t xml:space="preserve"> мери</w:t>
      </w:r>
      <w:r w:rsidRPr="00B1735E">
        <w:rPr>
          <w:sz w:val="24"/>
          <w:szCs w:val="24"/>
          <w:lang w:val="bg-BG"/>
        </w:rPr>
        <w:t xml:space="preserve">  и  ливади“, </w:t>
      </w:r>
      <w:r w:rsidRPr="00B1735E">
        <w:rPr>
          <w:sz w:val="24"/>
          <w:szCs w:val="24"/>
        </w:rPr>
        <w:t xml:space="preserve">находящи  се  в  землищата  на  населените  места  от  Община  Трекляно </w:t>
      </w:r>
      <w:r w:rsidRPr="00B1735E">
        <w:rPr>
          <w:sz w:val="24"/>
          <w:szCs w:val="24"/>
          <w:lang w:val="bg-BG"/>
        </w:rPr>
        <w:t>описани  в  Приложение № 1(общо  ползване), Приложение № 2 (индивидуално  ползване), неразделна  част  от  настоящето  Решение  за   стопанската   2027г.</w:t>
      </w:r>
    </w:p>
    <w:p w:rsidR="00B1735E" w:rsidRPr="00B1735E" w:rsidRDefault="00B1735E" w:rsidP="00B1735E">
      <w:pPr>
        <w:spacing w:after="0" w:line="240" w:lineRule="auto"/>
        <w:ind w:left="709"/>
        <w:jc w:val="both"/>
        <w:rPr>
          <w:sz w:val="24"/>
          <w:szCs w:val="24"/>
          <w:lang w:val="bg-BG"/>
        </w:rPr>
      </w:pPr>
    </w:p>
    <w:p w:rsidR="00B1735E" w:rsidRPr="00B1735E" w:rsidRDefault="00B1735E" w:rsidP="00B1735E">
      <w:pPr>
        <w:spacing w:after="0" w:line="240" w:lineRule="auto"/>
        <w:ind w:left="709"/>
        <w:jc w:val="both"/>
        <w:rPr>
          <w:b/>
          <w:sz w:val="24"/>
          <w:szCs w:val="24"/>
          <w:lang w:val="bg-BG"/>
        </w:rPr>
      </w:pPr>
    </w:p>
    <w:p w:rsidR="00F92B5D" w:rsidRPr="00B1735E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F92B5D" w:rsidRPr="00B1735E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735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F92B5D" w:rsidRPr="00B1735E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B1735E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Председател ОбС: / П/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/инж.Т.Ташев/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>Протоколист:  /П/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/г-жа М.Боянова /    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2B5D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2318C" w:rsidRDefault="0092318C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A76BD8" w:rsidRDefault="00F92B5D" w:rsidP="00F92B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79BF6395" wp14:editId="3E5C4590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№ 7</w:t>
      </w: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Pr="00A6596D" w:rsidRDefault="00A6596D" w:rsidP="00A6596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Относно: 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Писмо № 148-8/ 29.01.2026год. на многопрофилна болница за активно лечение „Д-Р Никола Василев“ АД гр.Кюстендил.</w:t>
      </w:r>
    </w:p>
    <w:p w:rsidR="00A6596D" w:rsidRPr="00A6596D" w:rsidRDefault="00A6596D" w:rsidP="00A6596D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A6596D" w:rsidRPr="00A6596D" w:rsidRDefault="00A6596D" w:rsidP="00A6596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Мотиви:  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Във връзка с провеждане на извънредно общо събрание  на дружеството на многопрофилна болница за активно лечение „ Д-Р Никола Василиев” АД гр.Кюстендил. Съветът на директорите на МБАЛ Д-р Никола Василиев“ АД,гр.Кюстендил, на основание  чл.223,ал.1 от Търговския Закон свиква извънредно общо събрание на акционерите.</w:t>
      </w:r>
    </w:p>
    <w:p w:rsidR="00A6596D" w:rsidRPr="00A6596D" w:rsidRDefault="00A6596D" w:rsidP="00A6596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A6596D" w:rsidRPr="00A6596D" w:rsidRDefault="00A6596D" w:rsidP="00A6596D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Pr="00A6596D" w:rsidRDefault="00A6596D" w:rsidP="00A659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В предвид на горецитираното писмо, на основание чл.21,ал 2 във връзка с  чл.21,ал.1,т.9, чл. 27,ал.3, от ЗМСМА и чл.223, ал.1 от ТЗ, във връзка с чл.15,ал.3 от Устава на дружеството,</w:t>
      </w:r>
      <w:r w:rsidRPr="00A6596D">
        <w:rPr>
          <w:color w:val="2A3A33"/>
          <w:sz w:val="24"/>
          <w:szCs w:val="24"/>
        </w:rPr>
        <w:t xml:space="preserve"> </w:t>
      </w:r>
      <w:r w:rsidRPr="00A6596D">
        <w:rPr>
          <w:rFonts w:ascii="Times New Roman" w:hAnsi="Times New Roman" w:cs="Times New Roman"/>
          <w:sz w:val="24"/>
          <w:szCs w:val="24"/>
        </w:rPr>
        <w:t>и резултата от гласувалите 1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0</w:t>
      </w:r>
      <w:r w:rsidRPr="00A6596D">
        <w:rPr>
          <w:rFonts w:ascii="Times New Roman" w:hAnsi="Times New Roman" w:cs="Times New Roman"/>
          <w:sz w:val="24"/>
          <w:szCs w:val="24"/>
        </w:rPr>
        <w:t xml:space="preserve"> „ЗА“, „Против“ – няма, „Въздържали се „ - няма, Общински съвет Трекляно</w:t>
      </w:r>
    </w:p>
    <w:p w:rsidR="00A6596D" w:rsidRPr="00A6596D" w:rsidRDefault="00A6596D" w:rsidP="00A6596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A6596D" w:rsidRPr="00A6596D" w:rsidRDefault="00A6596D" w:rsidP="00A659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Р Е Ш И;</w:t>
      </w:r>
    </w:p>
    <w:p w:rsidR="00A6596D" w:rsidRPr="00A6596D" w:rsidRDefault="00A6596D" w:rsidP="00A659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Pr="00A6596D" w:rsidRDefault="00A6596D" w:rsidP="00A659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</w:rPr>
        <w:t>I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 xml:space="preserve">.ОбС Определят за участие в извънредното Общото събрание на </w:t>
      </w:r>
      <w:proofErr w:type="gramStart"/>
      <w:r w:rsidRPr="00A6596D">
        <w:rPr>
          <w:rFonts w:ascii="Times New Roman" w:hAnsi="Times New Roman" w:cs="Times New Roman"/>
          <w:sz w:val="24"/>
          <w:szCs w:val="24"/>
          <w:lang w:val="bg-BG"/>
        </w:rPr>
        <w:t xml:space="preserve">акционерите  </w:t>
      </w: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proofErr w:type="gramEnd"/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-н Ташко Илиев Ташев председател на ОбС-Трекляно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, което ще се проведе на 09.03.2026г от 09.00 часа  в гр.Кюстендил , пл.”17-ти януари” № 1в залата на болницата.</w:t>
      </w:r>
    </w:p>
    <w:p w:rsidR="00A6596D" w:rsidRPr="00A6596D" w:rsidRDefault="00A6596D" w:rsidP="00A659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6596D" w:rsidRPr="00A6596D" w:rsidRDefault="00A6596D" w:rsidP="00A6596D">
      <w:pPr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При следния  Дневен ред;</w:t>
      </w:r>
    </w:p>
    <w:p w:rsidR="00A6596D" w:rsidRPr="00A6596D" w:rsidRDefault="00A6596D" w:rsidP="00A6596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1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.Промяна в състава на съвета на директорите.</w:t>
      </w:r>
    </w:p>
    <w:p w:rsidR="00A6596D" w:rsidRPr="00A6596D" w:rsidRDefault="00A6596D" w:rsidP="00A6596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.Определяне мандата на новоизбрания съвет на директорите.</w:t>
      </w:r>
    </w:p>
    <w:p w:rsidR="00A6596D" w:rsidRPr="00A6596D" w:rsidRDefault="00A6596D" w:rsidP="00A6596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.Определяне възнаграждението на членовете на съвета на директорите, на които няма да бъде възложено управлението.</w:t>
      </w:r>
    </w:p>
    <w:p w:rsidR="00A6596D" w:rsidRPr="00A6596D" w:rsidRDefault="00A6596D" w:rsidP="00A6596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>.Вземане на решение по чл.56, ал.13 от ППЗПП и т.8 от Забележките към Приложение № 2 „Показатели и критерии за определяне на балната оценка в публичните предприятия“ към чл.56,ал.2 от ППЗПП.</w:t>
      </w:r>
    </w:p>
    <w:p w:rsidR="00A6596D" w:rsidRPr="00A6596D" w:rsidRDefault="00A6596D" w:rsidP="00A6596D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5.Разни.</w:t>
      </w:r>
    </w:p>
    <w:p w:rsidR="00A6596D" w:rsidRPr="00A6596D" w:rsidRDefault="00A6596D" w:rsidP="00A6596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</w:t>
      </w:r>
      <w:r w:rsidRPr="00A6596D">
        <w:rPr>
          <w:rFonts w:ascii="Times New Roman" w:hAnsi="Times New Roman" w:cs="Times New Roman"/>
          <w:b/>
          <w:sz w:val="24"/>
          <w:szCs w:val="24"/>
        </w:rPr>
        <w:t>II</w:t>
      </w: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 xml:space="preserve"> При липса на кворум на основание чл.227 от ТЗ събранието ще се проведе на 25.03.2026 г. от 9.00 ч.на същото място и при същия дневен ред.</w:t>
      </w:r>
    </w:p>
    <w:p w:rsidR="00A6596D" w:rsidRPr="00A6596D" w:rsidRDefault="00A6596D" w:rsidP="00A6596D">
      <w:pPr>
        <w:pStyle w:val="NormalWeb"/>
        <w:shd w:val="clear" w:color="auto" w:fill="FFFFFF"/>
        <w:spacing w:before="0" w:beforeAutospacing="0" w:after="0" w:afterAutospacing="0"/>
        <w:rPr>
          <w:b/>
          <w:bCs/>
        </w:rPr>
      </w:pPr>
    </w:p>
    <w:p w:rsidR="00A6596D" w:rsidRPr="00A6596D" w:rsidRDefault="00A6596D" w:rsidP="00A6596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Pr="00A6596D">
        <w:rPr>
          <w:rFonts w:ascii="Times New Roman" w:hAnsi="Times New Roman" w:cs="Times New Roman"/>
          <w:b/>
          <w:sz w:val="24"/>
          <w:szCs w:val="24"/>
        </w:rPr>
        <w:t>II</w:t>
      </w: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 xml:space="preserve">Общинския съвет дава съгласието си </w:t>
      </w:r>
      <w:r w:rsidRPr="00A6596D">
        <w:rPr>
          <w:rFonts w:ascii="Times New Roman" w:hAnsi="Times New Roman" w:cs="Times New Roman"/>
          <w:b/>
          <w:sz w:val="24"/>
          <w:szCs w:val="24"/>
          <w:lang w:val="bg-BG"/>
        </w:rPr>
        <w:t>г-н Т.Ташев</w:t>
      </w:r>
      <w:r w:rsidRPr="00A6596D">
        <w:rPr>
          <w:rFonts w:ascii="Times New Roman" w:hAnsi="Times New Roman" w:cs="Times New Roman"/>
          <w:sz w:val="24"/>
          <w:szCs w:val="24"/>
          <w:lang w:val="bg-BG"/>
        </w:rPr>
        <w:t xml:space="preserve"> да гласува по всяка една от изброените </w:t>
      </w:r>
      <w:proofErr w:type="gramStart"/>
      <w:r w:rsidRPr="00A6596D">
        <w:rPr>
          <w:rFonts w:ascii="Times New Roman" w:hAnsi="Times New Roman" w:cs="Times New Roman"/>
          <w:sz w:val="24"/>
          <w:szCs w:val="24"/>
          <w:lang w:val="bg-BG"/>
        </w:rPr>
        <w:t>точки  –</w:t>
      </w:r>
      <w:proofErr w:type="gramEnd"/>
      <w:r w:rsidRPr="00A6596D">
        <w:rPr>
          <w:rFonts w:ascii="Times New Roman" w:hAnsi="Times New Roman" w:cs="Times New Roman"/>
          <w:sz w:val="24"/>
          <w:szCs w:val="24"/>
          <w:lang w:val="bg-BG"/>
        </w:rPr>
        <w:t xml:space="preserve"> в интерес на община Трекляно.</w:t>
      </w:r>
    </w:p>
    <w:p w:rsidR="00F92B5D" w:rsidRPr="00A6596D" w:rsidRDefault="00F92B5D" w:rsidP="00F92B5D">
      <w:pPr>
        <w:ind w:left="-142" w:right="-284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6596D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F92B5D" w:rsidRPr="00A6596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A6596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7758F" w:rsidRDefault="00F92B5D" w:rsidP="00F92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F92B5D" w:rsidRPr="0047758F" w:rsidRDefault="00F92B5D" w:rsidP="00F92B5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6596D" w:rsidRDefault="00A6596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A76BD8" w:rsidRDefault="00F92B5D" w:rsidP="00F92B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9BF6395" wp14:editId="3E5C4590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5" name="Picture 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845B72" w:rsidRPr="00845B72" w:rsidRDefault="00845B72" w:rsidP="00845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845B72" w:rsidRPr="00845B72" w:rsidRDefault="00845B72" w:rsidP="00845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g-BG"/>
        </w:rPr>
        <w:t>№ 8</w:t>
      </w:r>
    </w:p>
    <w:p w:rsidR="00845B72" w:rsidRPr="00845B72" w:rsidRDefault="00845B72" w:rsidP="00845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845B72" w:rsidRPr="00845B72" w:rsidRDefault="00845B72" w:rsidP="00845B72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845B72" w:rsidRPr="00845B72" w:rsidRDefault="00845B72" w:rsidP="00845B72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Pr="00845B72" w:rsidRDefault="00845B72" w:rsidP="00845B72">
      <w:pPr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Относно:</w:t>
      </w:r>
      <w:r w:rsidRPr="00845B72">
        <w:rPr>
          <w:rFonts w:ascii="Times New Roman" w:hAnsi="Times New Roman" w:cs="Times New Roman"/>
          <w:sz w:val="24"/>
          <w:szCs w:val="24"/>
          <w:lang w:val="bg-BG"/>
        </w:rPr>
        <w:t xml:space="preserve"> Постъпило заявление от Мирослав Сашов Борисов от гр.Кюстендил за отдаване под наем на земеделска земя по чл.19 от ЗСПЗЗ (Закон за собствеността и ползване на земеделски земи). </w:t>
      </w:r>
    </w:p>
    <w:p w:rsidR="00845B72" w:rsidRPr="00845B72" w:rsidRDefault="00845B72" w:rsidP="00845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g-BG"/>
        </w:rPr>
        <w:tab/>
        <w:t>Мотиви: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Във връзка с постъпило Заявление от Мирослав Сашов Борисов от гр.Кюстендил за отдаване под наем на земеделска земя по чл.19 от ЗСПЗЗ за срок от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една календарна година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>в землището на с. Чешлянци.</w:t>
      </w:r>
    </w:p>
    <w:p w:rsidR="00845B72" w:rsidRPr="00845B72" w:rsidRDefault="00845B72" w:rsidP="00845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:rsidR="00845B72" w:rsidRPr="00845B72" w:rsidRDefault="00845B72" w:rsidP="00845B72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            На основание чл.21, ал.2  във връзка  с чл.21,  ал.1, т. 8, чл. 27, ал. 4 и ал. 5 от ЗМСМА, чл. 24а, ал. 7 от ЗСПЗЗ,</w:t>
      </w:r>
      <w:r w:rsidRPr="00845B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45B7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резултата от поименното гласуване: г-жа А.Симеонова „ЗА“, г-н Ан. Петров „ЗА“, г-н Б. Гърков „ЗА“,  г-жа Г. Йосифова „ЗА“, г-н Зд.Евтимов“ЗА“, г-жа К. Асенова „ЗА“, г-н М.Димов „ЗА“, г-жа Ст. Стаменкова “ЗА“, г-жа Т. Веселинова „ЗА“, г-н Т.Ташев „ЗА“, Против - няма, Въздържали се – няма  , </w:t>
      </w:r>
      <w:r w:rsidRPr="00845B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</w:t>
      </w:r>
    </w:p>
    <w:p w:rsidR="00845B72" w:rsidRPr="00845B72" w:rsidRDefault="00845B72" w:rsidP="00845B7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  </w:t>
      </w:r>
      <w:r w:rsidRPr="00845B7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845B72" w:rsidRPr="00845B72" w:rsidRDefault="00845B72" w:rsidP="00845B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5B72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45B7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45B72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45B7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Pr="00845B72"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Pr="00845B7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</w:t>
      </w:r>
      <w:r w:rsidRPr="00845B7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45B72" w:rsidRPr="00845B72" w:rsidRDefault="00845B72" w:rsidP="00845B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          Общински съвет - Трекляно дава  съгласие за отдаване под наем на земеделска земя по чл. 19 от ЗСПЗЗ на Мирослав Сашов Борисов от гр.Кюстендил за срок от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една календарна година – / 2026 г./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, както следва: </w:t>
      </w:r>
    </w:p>
    <w:p w:rsidR="00845B72" w:rsidRPr="00845B72" w:rsidRDefault="00845B72" w:rsidP="00845B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:rsidR="00845B72" w:rsidRPr="00845B72" w:rsidRDefault="00845B72" w:rsidP="00845B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       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- Поземлен имот с идентификатор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81325.2.8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>.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 с номер по предходен план 002008,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>находящ се в местността “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КРУШАТА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”, землещето на с. Чешлянци, общ. Трекляно, с площ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1944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кв. м, начин на трайно ползване –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нива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и категория на земята –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пета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, при цена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7.16 €/ 14.лв./ дка. или общо наемна цена за имота 13.92€ / 27.22 лв. </w:t>
      </w:r>
    </w:p>
    <w:p w:rsidR="00845B72" w:rsidRPr="00845B72" w:rsidRDefault="00845B72" w:rsidP="00845B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845B72" w:rsidRPr="00845B72" w:rsidRDefault="00845B72" w:rsidP="00845B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      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>- Поземлен имот с идентификатор 81325.8.34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 с номер по предходен план 008034,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>находящ се в местността “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ОГРАНЕ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”, землещето на с. Чешлянци, общ. Трекляно, с площ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lastRenderedPageBreak/>
        <w:t>1975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 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кв. м, начин на трайно ползване –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нива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и категория на земята –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пета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, при цена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>7.16 €</w:t>
      </w:r>
      <w:r w:rsidRPr="00845B72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Pr="00845B72">
        <w:rPr>
          <w:rFonts w:ascii="Times New Roman" w:hAnsi="Times New Roman" w:cs="Times New Roman"/>
          <w:b/>
          <w:sz w:val="24"/>
          <w:szCs w:val="24"/>
          <w:lang w:val="be-BY"/>
        </w:rPr>
        <w:t xml:space="preserve">/ 14.00 лв./дка. или общо наемна цена за имота 14.14 € / 27.65 лв. </w:t>
      </w:r>
    </w:p>
    <w:p w:rsidR="00845B72" w:rsidRPr="00845B72" w:rsidRDefault="00845B72" w:rsidP="00845B7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845B72" w:rsidRPr="00845B72" w:rsidRDefault="00845B72" w:rsidP="00845B72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45B72">
        <w:rPr>
          <w:rFonts w:ascii="Times New Roman" w:hAnsi="Times New Roman" w:cs="Times New Roman"/>
          <w:sz w:val="24"/>
          <w:szCs w:val="24"/>
          <w:lang w:val="bg-BG"/>
        </w:rPr>
        <w:t>Същите имоти съгласно чл.69, ал.5 от Наредбата за реда за придобиване,управление и разпореждане с общинско имущество са маломерни.</w:t>
      </w:r>
    </w:p>
    <w:p w:rsidR="00F92B5D" w:rsidRPr="00845B72" w:rsidRDefault="00F92B5D" w:rsidP="00F92B5D">
      <w:pPr>
        <w:ind w:left="-142" w:right="-284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45B72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7758F" w:rsidRDefault="00F92B5D" w:rsidP="00F92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F92B5D" w:rsidRPr="0047758F" w:rsidRDefault="00F92B5D" w:rsidP="00F92B5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45B72" w:rsidRDefault="00845B72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A76BD8" w:rsidRDefault="00F92B5D" w:rsidP="00F92B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79BF6395" wp14:editId="3E5C4590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6" name="Picture 6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D12A93" w:rsidRPr="00D12A93" w:rsidRDefault="00D12A93" w:rsidP="00D12A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12A93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D12A93" w:rsidRPr="00D12A93" w:rsidRDefault="00D12A93" w:rsidP="00D12A9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12A93">
        <w:rPr>
          <w:rFonts w:ascii="Times New Roman" w:hAnsi="Times New Roman" w:cs="Times New Roman"/>
          <w:b/>
          <w:sz w:val="24"/>
          <w:szCs w:val="24"/>
          <w:lang w:val="bg-BG"/>
        </w:rPr>
        <w:t>№ 9</w:t>
      </w:r>
    </w:p>
    <w:p w:rsidR="00D12A93" w:rsidRPr="00D12A93" w:rsidRDefault="00D12A93" w:rsidP="00D12A9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12A93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D12A93" w:rsidRPr="00D12A93" w:rsidRDefault="00D12A93" w:rsidP="00D12A9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12A93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D12A93" w:rsidRPr="00D12A93" w:rsidRDefault="00D12A93" w:rsidP="00D12A9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12A93" w:rsidRPr="00D12A93" w:rsidRDefault="00D12A93" w:rsidP="00D12A93">
      <w:pPr>
        <w:ind w:firstLine="67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D12A93">
        <w:rPr>
          <w:rFonts w:ascii="Times New Roman" w:hAnsi="Times New Roman" w:cs="Times New Roman"/>
          <w:b/>
          <w:sz w:val="24"/>
          <w:szCs w:val="24"/>
        </w:rPr>
        <w:t>Относно :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Разходване  на  месечните обезпечения и отчисления  за 2026 г. 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 чл.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60, ал.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2, т. 1 и 2 и чл.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64, ал.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1 от Закона за управление на отпадъците</w:t>
      </w:r>
      <w:r w:rsidRPr="00D12A93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  <w:proofErr w:type="gramEnd"/>
    </w:p>
    <w:p w:rsidR="00D12A93" w:rsidRPr="00D12A93" w:rsidRDefault="00D12A93" w:rsidP="00D12A9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2A9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D12A93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D12A93">
        <w:rPr>
          <w:rFonts w:ascii="Times New Roman" w:hAnsi="Times New Roman" w:cs="Times New Roman"/>
          <w:sz w:val="24"/>
          <w:szCs w:val="24"/>
        </w:rPr>
        <w:t xml:space="preserve"> Съгласно </w:t>
      </w:r>
      <w:r w:rsidRPr="00D12A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§ 3 от ПЗР на Законът за  изменени  и  допълнение  на  Закона  за  местните  данъци  и  такси (В сила от 01.01.2025 г.)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месечните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обезпечения и отчисления  за  2026 г. по чл.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60, ал.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2, т. 1 и 2 и чл.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64, ал.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color w:val="000000"/>
          <w:sz w:val="24"/>
          <w:szCs w:val="24"/>
        </w:rPr>
        <w:t>1 от Закона за управление на отпадъците може да се разходват по решение на общинския съвет чрез вътрешни компенсирани промени, без да се изменя приетият от общинския съвет начин на определяне и размер на таксата за битови отпадъци.</w:t>
      </w:r>
      <w:proofErr w:type="gramEnd"/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Средствата могат да бъдат използвани  за почистване на нерегламентирано изхвърлени отпадъци , осигуряване  на  съдове  за  събиране  на  отпадъци, почистване  на  зелени  площи  и  други дейности свързани  с  чистотата  на  населените  места.</w:t>
      </w:r>
    </w:p>
    <w:p w:rsidR="00D12A93" w:rsidRPr="00D12A93" w:rsidRDefault="00D12A93" w:rsidP="00D12A93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12A93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Pr="00D12A93">
        <w:rPr>
          <w:rFonts w:ascii="Times New Roman" w:hAnsi="Times New Roman" w:cs="Times New Roman"/>
          <w:sz w:val="24"/>
          <w:szCs w:val="24"/>
        </w:rPr>
        <w:t xml:space="preserve">а  основание  </w:t>
      </w:r>
      <w:r w:rsidRPr="00D12A93">
        <w:rPr>
          <w:rFonts w:ascii="Times New Roman" w:hAnsi="Times New Roman" w:cs="Times New Roman"/>
          <w:sz w:val="24"/>
          <w:szCs w:val="24"/>
          <w:lang w:val="bg-BG"/>
        </w:rPr>
        <w:t xml:space="preserve">чл.21,ал.2  във връзка с </w:t>
      </w:r>
      <w:r w:rsidRPr="00D12A93">
        <w:rPr>
          <w:rFonts w:ascii="Times New Roman" w:hAnsi="Times New Roman" w:cs="Times New Roman"/>
          <w:sz w:val="24"/>
          <w:szCs w:val="24"/>
        </w:rPr>
        <w:t>чл.21, ал. 1, т. 6,  чл.27 , ал.</w:t>
      </w:r>
      <w:r w:rsidRPr="00D12A93">
        <w:rPr>
          <w:rFonts w:ascii="Times New Roman" w:hAnsi="Times New Roman" w:cs="Times New Roman"/>
          <w:sz w:val="24"/>
          <w:szCs w:val="24"/>
          <w:lang w:val="bg-BG"/>
        </w:rPr>
        <w:t>4 и ал.</w:t>
      </w:r>
      <w:r w:rsidRPr="00D12A93">
        <w:rPr>
          <w:rFonts w:ascii="Times New Roman" w:hAnsi="Times New Roman" w:cs="Times New Roman"/>
          <w:sz w:val="24"/>
          <w:szCs w:val="24"/>
        </w:rPr>
        <w:t>5   от  Закона  за  местното  самоуправление  и  местната  администрация  и</w:t>
      </w:r>
      <w:r w:rsidRPr="00D12A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12A93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D12A93">
        <w:rPr>
          <w:rFonts w:ascii="Times New Roman" w:hAnsi="Times New Roman" w:cs="Times New Roman"/>
          <w:sz w:val="24"/>
          <w:szCs w:val="24"/>
        </w:rPr>
        <w:t xml:space="preserve">чл. </w:t>
      </w:r>
      <w:proofErr w:type="gramStart"/>
      <w:r w:rsidRPr="00D12A93">
        <w:rPr>
          <w:rFonts w:ascii="Times New Roman" w:hAnsi="Times New Roman" w:cs="Times New Roman"/>
          <w:sz w:val="24"/>
          <w:szCs w:val="24"/>
        </w:rPr>
        <w:t>60, ал.</w:t>
      </w:r>
      <w:proofErr w:type="gramEnd"/>
      <w:r w:rsidRPr="00D12A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sz w:val="24"/>
          <w:szCs w:val="24"/>
        </w:rPr>
        <w:t>2, т. 1 и 2 и чл.</w:t>
      </w:r>
      <w:proofErr w:type="gramEnd"/>
      <w:r w:rsidRPr="00D12A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2A93">
        <w:rPr>
          <w:rFonts w:ascii="Times New Roman" w:hAnsi="Times New Roman" w:cs="Times New Roman"/>
          <w:sz w:val="24"/>
          <w:szCs w:val="24"/>
        </w:rPr>
        <w:t>64, ал.</w:t>
      </w:r>
      <w:proofErr w:type="gramEnd"/>
      <w:r w:rsidRPr="00D12A93">
        <w:rPr>
          <w:rFonts w:ascii="Times New Roman" w:hAnsi="Times New Roman" w:cs="Times New Roman"/>
          <w:sz w:val="24"/>
          <w:szCs w:val="24"/>
        </w:rPr>
        <w:t xml:space="preserve"> 1 </w:t>
      </w:r>
      <w:r w:rsidRPr="00D12A93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12A93">
        <w:rPr>
          <w:rFonts w:ascii="Times New Roman" w:hAnsi="Times New Roman" w:cs="Times New Roman"/>
          <w:sz w:val="24"/>
          <w:szCs w:val="24"/>
        </w:rPr>
        <w:t xml:space="preserve"> § 21  от  Закона  за  управление  на  отпадъците ,  </w:t>
      </w:r>
      <w:r w:rsidRPr="00D12A93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 резултата от поименното гласуване: г-жа А.Симеонова „ЗА“, г-н Ан. Петров „ЗА“, г-н Б. Гърков „ЗА“,  г-жа Г. Йосифова „ЗА“, г-н Зд.Евтимов“ЗА“, г-жа К. Асенова „ЗА“, г-н М.Димов „ЗА“, г-жа Ст. Стаменкова “ЗА“, г-жа Т. Веселинова „ЗА“, г-н Т.Ташев „ЗА“, Против - няма, Въздържали се – няма  , </w:t>
      </w:r>
      <w:r w:rsidRPr="00D12A9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Общински съвет – Трекляно </w:t>
      </w:r>
    </w:p>
    <w:p w:rsidR="00D12A93" w:rsidRPr="00D12A93" w:rsidRDefault="00D12A93" w:rsidP="00D12A93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D12A93">
        <w:rPr>
          <w:rFonts w:ascii="Times New Roman" w:hAnsi="Times New Roman" w:cs="Times New Roman"/>
          <w:b/>
          <w:sz w:val="24"/>
          <w:szCs w:val="24"/>
        </w:rPr>
        <w:t xml:space="preserve">Р Е Ш </w:t>
      </w:r>
      <w:proofErr w:type="gramStart"/>
      <w:r w:rsidRPr="00D12A93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D12A93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D12A93" w:rsidRPr="008D7D6C" w:rsidRDefault="00D12A93" w:rsidP="008D7D6C">
      <w:pPr>
        <w:pStyle w:val="ListParagraph"/>
        <w:numPr>
          <w:ilvl w:val="0"/>
          <w:numId w:val="27"/>
        </w:numPr>
        <w:spacing w:before="100" w:beforeAutospacing="1"/>
        <w:jc w:val="both"/>
        <w:rPr>
          <w:sz w:val="24"/>
          <w:szCs w:val="24"/>
          <w:lang w:val="bg-BG"/>
        </w:rPr>
      </w:pPr>
      <w:r w:rsidRPr="008D7D6C">
        <w:rPr>
          <w:sz w:val="24"/>
          <w:szCs w:val="24"/>
        </w:rPr>
        <w:t>ОбС Трекляно дава  съгласие  средствата  от  месечните  обезпечения  и  отчисления, заложени  в  план – сметката  на  Община  Трекляно  за  2026 година, да  останат  по  сметката  на  общината  и  да  се  разходват  чрез  вътрешни  компенсирани  промени в  план – сметката  за  дейности  по  чистота  и  закупуване  на  ДМА , без  да  се  изменя  приетият  от  Общинския  съвет  начин  на  определяне  и  размер  на  таксите  за  битови  отпадъци</w:t>
      </w:r>
    </w:p>
    <w:p w:rsidR="008D7D6C" w:rsidRDefault="008D7D6C" w:rsidP="008D7D6C">
      <w:pPr>
        <w:spacing w:before="100" w:beforeAutospacing="1"/>
        <w:jc w:val="both"/>
        <w:rPr>
          <w:sz w:val="24"/>
          <w:szCs w:val="24"/>
          <w:lang w:val="bg-BG"/>
        </w:rPr>
      </w:pPr>
    </w:p>
    <w:p w:rsidR="008D7D6C" w:rsidRPr="008D7D6C" w:rsidRDefault="008D7D6C" w:rsidP="008D7D6C">
      <w:pPr>
        <w:spacing w:before="100" w:beforeAutospacing="1"/>
        <w:jc w:val="both"/>
        <w:rPr>
          <w:sz w:val="24"/>
          <w:szCs w:val="24"/>
          <w:lang w:val="bg-BG"/>
        </w:rPr>
      </w:pPr>
    </w:p>
    <w:p w:rsidR="00D12A93" w:rsidRPr="00D12A93" w:rsidRDefault="00D12A93" w:rsidP="00D12A93">
      <w:pPr>
        <w:spacing w:before="100" w:beforeAutospacing="1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A93">
        <w:rPr>
          <w:rFonts w:ascii="Times New Roman" w:hAnsi="Times New Roman" w:cs="Times New Roman"/>
          <w:sz w:val="24"/>
          <w:szCs w:val="24"/>
        </w:rPr>
        <w:lastRenderedPageBreak/>
        <w:t>2.Упълномощава  кмета  на  община  Трекляно  да  предприема  всички  последващи  дейности.</w:t>
      </w:r>
    </w:p>
    <w:p w:rsidR="00D12A93" w:rsidRPr="00D12A93" w:rsidRDefault="00D12A93" w:rsidP="00D12A93">
      <w:pPr>
        <w:spacing w:after="0"/>
        <w:ind w:left="-357" w:right="-289"/>
        <w:rPr>
          <w:rFonts w:ascii="Times New Roman" w:hAnsi="Times New Roman" w:cs="Times New Roman"/>
          <w:sz w:val="24"/>
          <w:szCs w:val="24"/>
        </w:rPr>
      </w:pPr>
    </w:p>
    <w:p w:rsidR="00F92B5D" w:rsidRPr="00D12A93" w:rsidRDefault="00F92B5D" w:rsidP="00F92B5D">
      <w:pPr>
        <w:ind w:left="-142" w:right="-284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12A93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7758F" w:rsidRDefault="00F92B5D" w:rsidP="00F92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F92B5D" w:rsidRPr="0047758F" w:rsidRDefault="00F92B5D" w:rsidP="00F92B5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A76BD8" w:rsidRDefault="00F92B5D" w:rsidP="00F92B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79BF6395" wp14:editId="3E5C4590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7" name="Picture 7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25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02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F92B5D" w:rsidRPr="0047758F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F92B5D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F92B5D" w:rsidRPr="00492649" w:rsidRDefault="00F92B5D" w:rsidP="00F92B5D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92649" w:rsidRPr="00492649" w:rsidRDefault="00492649" w:rsidP="0049264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>Р Е Ш Е Н И Е</w:t>
      </w:r>
    </w:p>
    <w:p w:rsidR="00492649" w:rsidRPr="00492649" w:rsidRDefault="00492649" w:rsidP="0049264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>№ 10</w:t>
      </w:r>
    </w:p>
    <w:p w:rsidR="00492649" w:rsidRPr="00492649" w:rsidRDefault="00492649" w:rsidP="0049264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>Прието на заседание на Общински съвет – Трекляно</w:t>
      </w:r>
    </w:p>
    <w:p w:rsidR="00492649" w:rsidRPr="00492649" w:rsidRDefault="00492649" w:rsidP="0049264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>Проведено на 25.02.2026год.</w:t>
      </w:r>
    </w:p>
    <w:p w:rsidR="00492649" w:rsidRPr="00492649" w:rsidRDefault="00492649" w:rsidP="00492649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92649" w:rsidRPr="00492649" w:rsidRDefault="00492649" w:rsidP="00492649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Pr="00492649">
        <w:rPr>
          <w:rFonts w:ascii="Times New Roman" w:hAnsi="Times New Roman" w:cs="Times New Roman"/>
          <w:b/>
          <w:sz w:val="24"/>
          <w:szCs w:val="24"/>
        </w:rPr>
        <w:t>О</w:t>
      </w: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>тносно</w:t>
      </w:r>
      <w:r w:rsidRPr="00492649">
        <w:rPr>
          <w:rFonts w:ascii="Times New Roman" w:hAnsi="Times New Roman" w:cs="Times New Roman"/>
          <w:sz w:val="24"/>
          <w:szCs w:val="24"/>
        </w:rPr>
        <w:t>: Изготвяне  на  Общинска  програма  за  намаляване  на  риска  от  бедствия  на  Община  Трекляно  2025 г. – 2029 г.</w:t>
      </w:r>
    </w:p>
    <w:p w:rsidR="00492649" w:rsidRPr="00492649" w:rsidRDefault="00492649" w:rsidP="00492649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2649" w:rsidRPr="00492649" w:rsidRDefault="00492649" w:rsidP="00492649">
      <w:pPr>
        <w:ind w:firstLine="675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>Мотиви: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92649">
        <w:rPr>
          <w:rFonts w:ascii="Times New Roman" w:hAnsi="Times New Roman" w:cs="Times New Roman"/>
          <w:sz w:val="24"/>
          <w:szCs w:val="24"/>
        </w:rPr>
        <w:t xml:space="preserve">Общинската  програма  за  намаляване  на  риска  от  бедствия  се  разработва на  основание  чл.6д , ал.1  от  Закона  за  защита  при  бедствия  за  изпълнение  на  целите  на  Националната  стратегия  за  намаляване  на  риска  от  бедствия 2018 – 2030 г., Националната  програма  за  намаляване  на  риска  от  бедствия и Областната  програма  за  намаляване  на  риска  от  бедствия </w:t>
      </w:r>
    </w:p>
    <w:p w:rsidR="00492649" w:rsidRPr="00492649" w:rsidRDefault="00492649" w:rsidP="00492649">
      <w:pPr>
        <w:ind w:firstLine="675"/>
        <w:jc w:val="both"/>
        <w:rPr>
          <w:rFonts w:ascii="Times New Roman" w:hAnsi="Times New Roman" w:cs="Times New Roman"/>
          <w:sz w:val="24"/>
          <w:szCs w:val="24"/>
        </w:rPr>
      </w:pPr>
      <w:r w:rsidRPr="00492649">
        <w:rPr>
          <w:rFonts w:ascii="Times New Roman" w:hAnsi="Times New Roman" w:cs="Times New Roman"/>
          <w:sz w:val="24"/>
          <w:szCs w:val="24"/>
        </w:rPr>
        <w:t>Общинската  програма  обхваща  периода 2025 – 2029 г. и  е предназначен  за  територията  на  община  Трекляно.</w:t>
      </w:r>
    </w:p>
    <w:p w:rsidR="00492649" w:rsidRPr="00492649" w:rsidRDefault="00492649" w:rsidP="004926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649">
        <w:rPr>
          <w:rFonts w:ascii="Times New Roman" w:hAnsi="Times New Roman" w:cs="Times New Roman"/>
          <w:sz w:val="24"/>
          <w:szCs w:val="24"/>
        </w:rPr>
        <w:t>Общинската  програма  за  намаляване  на  риска  от  бедствия  е  съобразена  с  Националната  програма  за  намаляване  на  риска  от  бедствия  и  отчита  идентифицираните  значими  рискове  в  Общинският  план  за  защита  при  бедствия , като  целта  е  да  се  намали  влиянието  им  и да  се  повишат  способностите  за  готовност , координация , реагиране  и  бързо възстановяване  след  бедствия.</w:t>
      </w:r>
    </w:p>
    <w:p w:rsidR="00492649" w:rsidRPr="00492649" w:rsidRDefault="00492649" w:rsidP="004926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2649">
        <w:rPr>
          <w:rFonts w:ascii="Times New Roman" w:hAnsi="Times New Roman" w:cs="Times New Roman"/>
          <w:sz w:val="24"/>
          <w:szCs w:val="24"/>
        </w:rPr>
        <w:t>Общинската  програма  служи  за  изпълнение  на  Националната  стратегия  за  намаляване  на  риска  от  бедствия 2018 – 2030 г. , чиято  визия  е  насочена  към  осигуряването на  устойчива  и  безопасна  среда  на  живот  на  населението  на  Република  България.</w:t>
      </w:r>
    </w:p>
    <w:p w:rsidR="00492649" w:rsidRPr="00492649" w:rsidRDefault="00492649" w:rsidP="00492649">
      <w:pPr>
        <w:tabs>
          <w:tab w:val="left" w:pos="1965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92649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492649">
        <w:rPr>
          <w:rFonts w:ascii="Times New Roman" w:hAnsi="Times New Roman" w:cs="Times New Roman"/>
          <w:sz w:val="24"/>
          <w:szCs w:val="24"/>
        </w:rPr>
        <w:t>На  основание</w:t>
      </w:r>
      <w:proofErr w:type="gramEnd"/>
      <w:r w:rsidRPr="00492649">
        <w:rPr>
          <w:rFonts w:ascii="Times New Roman" w:hAnsi="Times New Roman" w:cs="Times New Roman"/>
          <w:sz w:val="24"/>
          <w:szCs w:val="24"/>
        </w:rPr>
        <w:t xml:space="preserve">   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чл.21,ал.2 във връзка с </w:t>
      </w:r>
      <w:r w:rsidRPr="00492649">
        <w:rPr>
          <w:rFonts w:ascii="Times New Roman" w:hAnsi="Times New Roman" w:cs="Times New Roman"/>
          <w:sz w:val="24"/>
          <w:szCs w:val="24"/>
        </w:rPr>
        <w:t xml:space="preserve"> чл. </w:t>
      </w:r>
      <w:proofErr w:type="gramStart"/>
      <w:r w:rsidRPr="00492649">
        <w:rPr>
          <w:rFonts w:ascii="Times New Roman" w:hAnsi="Times New Roman" w:cs="Times New Roman"/>
          <w:sz w:val="24"/>
          <w:szCs w:val="24"/>
        </w:rPr>
        <w:t>21,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92649">
        <w:rPr>
          <w:rFonts w:ascii="Times New Roman" w:hAnsi="Times New Roman" w:cs="Times New Roman"/>
          <w:sz w:val="24"/>
          <w:szCs w:val="24"/>
        </w:rPr>
        <w:t>ал.1,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92649">
        <w:rPr>
          <w:rFonts w:ascii="Times New Roman" w:hAnsi="Times New Roman" w:cs="Times New Roman"/>
          <w:sz w:val="24"/>
          <w:szCs w:val="24"/>
        </w:rPr>
        <w:t>т .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>12 и чл.27, ал.</w:t>
      </w:r>
      <w:proofErr w:type="gramEnd"/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 3  </w:t>
      </w:r>
      <w:r w:rsidRPr="00492649">
        <w:rPr>
          <w:rFonts w:ascii="Times New Roman" w:hAnsi="Times New Roman" w:cs="Times New Roman"/>
          <w:sz w:val="24"/>
          <w:szCs w:val="24"/>
        </w:rPr>
        <w:t>от  ЗМСМА  и  чл.6д , ал.1  от  Закона  за  защита  при  бедствия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 и резултата от гласувалите 10 „ЗА“, „Против“ – няма, „Въздържали се „ – няма,</w:t>
      </w:r>
      <w:r w:rsidRPr="00492649">
        <w:rPr>
          <w:rFonts w:ascii="Times New Roman" w:hAnsi="Times New Roman" w:cs="Times New Roman"/>
          <w:sz w:val="24"/>
          <w:szCs w:val="24"/>
        </w:rPr>
        <w:t xml:space="preserve">  </w:t>
      </w: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</w:t>
      </w:r>
      <w:r w:rsidRPr="00492649">
        <w:rPr>
          <w:rFonts w:ascii="Times New Roman" w:hAnsi="Times New Roman" w:cs="Times New Roman"/>
          <w:sz w:val="24"/>
          <w:szCs w:val="24"/>
        </w:rPr>
        <w:t xml:space="preserve"> Трекляно   </w:t>
      </w:r>
    </w:p>
    <w:p w:rsidR="00492649" w:rsidRPr="00492649" w:rsidRDefault="00492649" w:rsidP="00492649">
      <w:pPr>
        <w:tabs>
          <w:tab w:val="left" w:pos="1965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2649" w:rsidRPr="00492649" w:rsidRDefault="00492649" w:rsidP="00492649">
      <w:pPr>
        <w:tabs>
          <w:tab w:val="left" w:pos="1965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92649" w:rsidRPr="00492649" w:rsidRDefault="00492649" w:rsidP="00492649">
      <w:pPr>
        <w:tabs>
          <w:tab w:val="left" w:pos="196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64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</w:t>
      </w:r>
      <w:r w:rsidRPr="00492649">
        <w:rPr>
          <w:rFonts w:ascii="Times New Roman" w:hAnsi="Times New Roman" w:cs="Times New Roman"/>
          <w:b/>
          <w:sz w:val="24"/>
          <w:szCs w:val="24"/>
        </w:rPr>
        <w:t>Р Е Ш</w:t>
      </w:r>
      <w:r w:rsidRPr="0049264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И</w:t>
      </w:r>
      <w:r w:rsidRPr="00492649">
        <w:rPr>
          <w:rFonts w:ascii="Times New Roman" w:hAnsi="Times New Roman" w:cs="Times New Roman"/>
          <w:b/>
          <w:sz w:val="24"/>
          <w:szCs w:val="24"/>
        </w:rPr>
        <w:t>:</w:t>
      </w:r>
    </w:p>
    <w:p w:rsidR="00492649" w:rsidRPr="00492649" w:rsidRDefault="00492649" w:rsidP="00492649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92649">
        <w:rPr>
          <w:rFonts w:ascii="Times New Roman" w:hAnsi="Times New Roman" w:cs="Times New Roman"/>
          <w:sz w:val="24"/>
          <w:szCs w:val="24"/>
          <w:lang w:val="bg-BG"/>
        </w:rPr>
        <w:t xml:space="preserve">         </w:t>
      </w:r>
      <w:r w:rsidRPr="00492649">
        <w:rPr>
          <w:rFonts w:ascii="Times New Roman" w:hAnsi="Times New Roman" w:cs="Times New Roman"/>
          <w:sz w:val="24"/>
          <w:szCs w:val="24"/>
        </w:rPr>
        <w:t xml:space="preserve">  1. Общински  съвет  Трекляно   приема  Общинска  програма  за  намаляване  на  риска  от  бедствия  на  Община  Трекляно  2025 г. – 2029 г.</w:t>
      </w:r>
    </w:p>
    <w:p w:rsidR="00F92B5D" w:rsidRPr="00492649" w:rsidRDefault="00F92B5D" w:rsidP="00F92B5D">
      <w:pPr>
        <w:ind w:left="-142" w:right="-284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92649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</w:p>
    <w:p w:rsidR="00F92B5D" w:rsidRPr="00492649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92649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92649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92649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92649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92649" w:rsidRDefault="00F92B5D" w:rsidP="00F92B5D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Pr="0047758F" w:rsidRDefault="00F92B5D" w:rsidP="00F92B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  <w:bookmarkStart w:id="0" w:name="_GoBack"/>
      <w:bookmarkEnd w:id="0"/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F92B5D" w:rsidRPr="0047758F" w:rsidRDefault="00F92B5D" w:rsidP="00F92B5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F92B5D" w:rsidRPr="0047758F" w:rsidRDefault="00F92B5D" w:rsidP="00F92B5D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F92B5D" w:rsidRPr="0047758F" w:rsidRDefault="00F92B5D" w:rsidP="00F92B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92B5D" w:rsidRDefault="00F92B5D" w:rsidP="00F92B5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E27F6" w:rsidRDefault="009E27F6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9E27F6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84324"/>
    <w:multiLevelType w:val="hybridMultilevel"/>
    <w:tmpl w:val="2F5AF3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7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2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4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2C16AC"/>
    <w:multiLevelType w:val="hybridMultilevel"/>
    <w:tmpl w:val="1CAE8D5A"/>
    <w:lvl w:ilvl="0" w:tplc="D2E2C3D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8"/>
  </w:num>
  <w:num w:numId="3">
    <w:abstractNumId w:val="7"/>
  </w:num>
  <w:num w:numId="4">
    <w:abstractNumId w:val="16"/>
  </w:num>
  <w:num w:numId="5">
    <w:abstractNumId w:va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2"/>
  </w:num>
  <w:num w:numId="17">
    <w:abstractNumId w:val="17"/>
  </w:num>
  <w:num w:numId="18">
    <w:abstractNumId w:val="13"/>
  </w:num>
  <w:num w:numId="19">
    <w:abstractNumId w:val="21"/>
  </w:num>
  <w:num w:numId="20">
    <w:abstractNumId w:val="11"/>
  </w:num>
  <w:num w:numId="2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4"/>
  </w:num>
  <w:num w:numId="24">
    <w:abstractNumId w:val="5"/>
  </w:num>
  <w:num w:numId="25">
    <w:abstractNumId w:val="23"/>
  </w:num>
  <w:num w:numId="26">
    <w:abstractNumId w:val="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261DC"/>
    <w:rsid w:val="0003784E"/>
    <w:rsid w:val="00047A8F"/>
    <w:rsid w:val="000660A2"/>
    <w:rsid w:val="00090FF2"/>
    <w:rsid w:val="000A6F48"/>
    <w:rsid w:val="000A7BC4"/>
    <w:rsid w:val="000D0129"/>
    <w:rsid w:val="000E0F0D"/>
    <w:rsid w:val="000F3F5D"/>
    <w:rsid w:val="000F4AA5"/>
    <w:rsid w:val="000F6CD9"/>
    <w:rsid w:val="00162B60"/>
    <w:rsid w:val="001700C4"/>
    <w:rsid w:val="001757F7"/>
    <w:rsid w:val="001B32AF"/>
    <w:rsid w:val="001C380D"/>
    <w:rsid w:val="001F33EB"/>
    <w:rsid w:val="00205CAF"/>
    <w:rsid w:val="0022034E"/>
    <w:rsid w:val="002258DA"/>
    <w:rsid w:val="0023036E"/>
    <w:rsid w:val="00234F06"/>
    <w:rsid w:val="00235130"/>
    <w:rsid w:val="00235560"/>
    <w:rsid w:val="002541BE"/>
    <w:rsid w:val="00260B53"/>
    <w:rsid w:val="00266441"/>
    <w:rsid w:val="00272DB3"/>
    <w:rsid w:val="0027353C"/>
    <w:rsid w:val="00281671"/>
    <w:rsid w:val="002967D3"/>
    <w:rsid w:val="002B6C58"/>
    <w:rsid w:val="002D09E0"/>
    <w:rsid w:val="002D224E"/>
    <w:rsid w:val="002F6DBF"/>
    <w:rsid w:val="003019FF"/>
    <w:rsid w:val="00306934"/>
    <w:rsid w:val="0031222D"/>
    <w:rsid w:val="00340DBE"/>
    <w:rsid w:val="003463D5"/>
    <w:rsid w:val="00390140"/>
    <w:rsid w:val="003B091D"/>
    <w:rsid w:val="003B25D1"/>
    <w:rsid w:val="003C407D"/>
    <w:rsid w:val="003C67EE"/>
    <w:rsid w:val="003F1547"/>
    <w:rsid w:val="00420EBE"/>
    <w:rsid w:val="004315DC"/>
    <w:rsid w:val="00436BF3"/>
    <w:rsid w:val="0044731A"/>
    <w:rsid w:val="00447A2A"/>
    <w:rsid w:val="004735A8"/>
    <w:rsid w:val="0047758F"/>
    <w:rsid w:val="0048231D"/>
    <w:rsid w:val="00492649"/>
    <w:rsid w:val="004928CB"/>
    <w:rsid w:val="004A50AC"/>
    <w:rsid w:val="00516694"/>
    <w:rsid w:val="00524934"/>
    <w:rsid w:val="005512B4"/>
    <w:rsid w:val="00557D4F"/>
    <w:rsid w:val="00557F19"/>
    <w:rsid w:val="0056306B"/>
    <w:rsid w:val="00571E03"/>
    <w:rsid w:val="00583714"/>
    <w:rsid w:val="005A678A"/>
    <w:rsid w:val="005A70C2"/>
    <w:rsid w:val="00634E17"/>
    <w:rsid w:val="00652A07"/>
    <w:rsid w:val="006547CE"/>
    <w:rsid w:val="00657916"/>
    <w:rsid w:val="006A49E3"/>
    <w:rsid w:val="006F3857"/>
    <w:rsid w:val="006F4DEA"/>
    <w:rsid w:val="00716F83"/>
    <w:rsid w:val="00724C64"/>
    <w:rsid w:val="00731DE5"/>
    <w:rsid w:val="007561E4"/>
    <w:rsid w:val="00762489"/>
    <w:rsid w:val="00767F2E"/>
    <w:rsid w:val="007A58A8"/>
    <w:rsid w:val="007B21CB"/>
    <w:rsid w:val="007D1E17"/>
    <w:rsid w:val="007D6FC6"/>
    <w:rsid w:val="007D71DA"/>
    <w:rsid w:val="008242CB"/>
    <w:rsid w:val="00845337"/>
    <w:rsid w:val="00845B72"/>
    <w:rsid w:val="00852976"/>
    <w:rsid w:val="00883370"/>
    <w:rsid w:val="008A3E8A"/>
    <w:rsid w:val="008C3901"/>
    <w:rsid w:val="008D1E43"/>
    <w:rsid w:val="008D7D6C"/>
    <w:rsid w:val="00905225"/>
    <w:rsid w:val="009125E1"/>
    <w:rsid w:val="00915041"/>
    <w:rsid w:val="009207FA"/>
    <w:rsid w:val="0092318C"/>
    <w:rsid w:val="00924555"/>
    <w:rsid w:val="00945A22"/>
    <w:rsid w:val="009746A5"/>
    <w:rsid w:val="009771DF"/>
    <w:rsid w:val="009B055A"/>
    <w:rsid w:val="009E27F6"/>
    <w:rsid w:val="009F78D5"/>
    <w:rsid w:val="00A25DB7"/>
    <w:rsid w:val="00A30592"/>
    <w:rsid w:val="00A57262"/>
    <w:rsid w:val="00A6356E"/>
    <w:rsid w:val="00A6596D"/>
    <w:rsid w:val="00A84BD5"/>
    <w:rsid w:val="00A9081B"/>
    <w:rsid w:val="00AB1584"/>
    <w:rsid w:val="00AB2296"/>
    <w:rsid w:val="00AB260B"/>
    <w:rsid w:val="00AD37DE"/>
    <w:rsid w:val="00B030CD"/>
    <w:rsid w:val="00B073B0"/>
    <w:rsid w:val="00B1735E"/>
    <w:rsid w:val="00B50EEC"/>
    <w:rsid w:val="00B64446"/>
    <w:rsid w:val="00B75533"/>
    <w:rsid w:val="00B763FF"/>
    <w:rsid w:val="00B900B1"/>
    <w:rsid w:val="00B93BB7"/>
    <w:rsid w:val="00BC1AE1"/>
    <w:rsid w:val="00BE2199"/>
    <w:rsid w:val="00C31F3A"/>
    <w:rsid w:val="00C61965"/>
    <w:rsid w:val="00C756C1"/>
    <w:rsid w:val="00C910A2"/>
    <w:rsid w:val="00C9244A"/>
    <w:rsid w:val="00C954CB"/>
    <w:rsid w:val="00CC2304"/>
    <w:rsid w:val="00CF04FF"/>
    <w:rsid w:val="00CF6B8A"/>
    <w:rsid w:val="00D12A93"/>
    <w:rsid w:val="00D5797D"/>
    <w:rsid w:val="00D858F8"/>
    <w:rsid w:val="00DA23BE"/>
    <w:rsid w:val="00E36100"/>
    <w:rsid w:val="00E36AC9"/>
    <w:rsid w:val="00E42017"/>
    <w:rsid w:val="00E86590"/>
    <w:rsid w:val="00E903B4"/>
    <w:rsid w:val="00EA7128"/>
    <w:rsid w:val="00EB0F11"/>
    <w:rsid w:val="00EB2869"/>
    <w:rsid w:val="00ED1910"/>
    <w:rsid w:val="00EF21C4"/>
    <w:rsid w:val="00F07207"/>
    <w:rsid w:val="00F355F1"/>
    <w:rsid w:val="00F57F92"/>
    <w:rsid w:val="00F92B5D"/>
    <w:rsid w:val="00FA207B"/>
    <w:rsid w:val="00FA34A3"/>
    <w:rsid w:val="00FE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BF578-FEB3-426F-8F5E-3D83F2727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15</Pages>
  <Words>2864</Words>
  <Characters>16328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173</cp:revision>
  <cp:lastPrinted>2025-12-18T09:20:00Z</cp:lastPrinted>
  <dcterms:created xsi:type="dcterms:W3CDTF">2025-03-17T12:59:00Z</dcterms:created>
  <dcterms:modified xsi:type="dcterms:W3CDTF">2026-03-04T12:47:00Z</dcterms:modified>
</cp:coreProperties>
</file>