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DD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A76BD8" w:rsidRDefault="003518DD" w:rsidP="003518D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5D1D68EF" wp14:editId="4C4F7091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1" name="Picture 1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Default="003518DD" w:rsidP="003518DD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F95C4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F95C4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24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F95C44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3518DD" w:rsidRPr="0047758F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3518DD" w:rsidRDefault="003518DD" w:rsidP="003518DD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45649" w:rsidRDefault="00245649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E413D5" w:rsidRPr="002855F1" w:rsidRDefault="00E413D5" w:rsidP="00E413D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E413D5" w:rsidRPr="002855F1" w:rsidRDefault="00E413D5" w:rsidP="00E413D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№ 35</w:t>
      </w:r>
    </w:p>
    <w:p w:rsidR="00E413D5" w:rsidRPr="002855F1" w:rsidRDefault="00E413D5" w:rsidP="00E413D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E413D5" w:rsidRPr="002855F1" w:rsidRDefault="00E413D5" w:rsidP="00E413D5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24.06.2026год.</w:t>
      </w:r>
    </w:p>
    <w:p w:rsidR="00E413D5" w:rsidRPr="002855F1" w:rsidRDefault="00E413D5" w:rsidP="00E413D5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E413D5" w:rsidRPr="002855F1" w:rsidRDefault="00E413D5" w:rsidP="00E413D5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  <w:r w:rsidRPr="002855F1"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  <w:t xml:space="preserve"> </w:t>
      </w:r>
    </w:p>
    <w:p w:rsidR="00E413D5" w:rsidRPr="002855F1" w:rsidRDefault="00E413D5" w:rsidP="00E413D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Относно:</w:t>
      </w:r>
      <w:r w:rsidRPr="002855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55F1">
        <w:rPr>
          <w:rFonts w:ascii="Times New Roman" w:hAnsi="Times New Roman" w:cs="Times New Roman"/>
          <w:sz w:val="28"/>
          <w:szCs w:val="28"/>
          <w:lang w:val="bg-BG"/>
        </w:rPr>
        <w:t>Отчет за хода за изпълнение на строителната програма в община Трекляно.</w:t>
      </w:r>
    </w:p>
    <w:p w:rsidR="00E413D5" w:rsidRPr="002855F1" w:rsidRDefault="00E413D5" w:rsidP="00E413D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/>
          <w:sz w:val="28"/>
          <w:szCs w:val="28"/>
          <w:lang w:val="bg-BG"/>
        </w:rPr>
        <w:t>Мотиви:</w:t>
      </w:r>
      <w:r w:rsidRPr="002855F1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2855F1">
        <w:rPr>
          <w:rFonts w:ascii="Times New Roman" w:hAnsi="Times New Roman" w:cs="Times New Roman"/>
          <w:bCs/>
          <w:sz w:val="28"/>
          <w:szCs w:val="28"/>
          <w:lang w:val="bg-BG"/>
        </w:rPr>
        <w:t>В Плана за работа на ОбС е залегнала точка през м.юни да се разгледа - Отчет за хода за изпълнение на строителната програма в община Трекляно.</w:t>
      </w:r>
    </w:p>
    <w:p w:rsidR="00E413D5" w:rsidRPr="000E7D1D" w:rsidRDefault="00E413D5" w:rsidP="00E413D5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2855F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 основание чл.21,ал.2 и във връзка </w:t>
      </w:r>
      <w:r w:rsidR="00494319">
        <w:rPr>
          <w:rFonts w:ascii="Times New Roman" w:hAnsi="Times New Roman" w:cs="Times New Roman"/>
          <w:bCs/>
          <w:sz w:val="28"/>
          <w:szCs w:val="28"/>
          <w:lang w:val="bg-BG"/>
        </w:rPr>
        <w:t>с</w:t>
      </w:r>
      <w:r w:rsidRPr="002855F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чл. 21,ал.1,т.23, чл. 27,ал.3 от ЗМСМА,</w:t>
      </w:r>
      <w:r w:rsidRPr="000E7D1D">
        <w:rPr>
          <w:rFonts w:ascii="Times New Roman" w:hAnsi="Times New Roman" w:cs="Times New Roman"/>
          <w:sz w:val="28"/>
          <w:szCs w:val="28"/>
          <w:lang w:val="bg-BG"/>
        </w:rPr>
        <w:t xml:space="preserve"> и резултата от гласувалите 1</w:t>
      </w:r>
      <w:r>
        <w:rPr>
          <w:rFonts w:ascii="Times New Roman" w:hAnsi="Times New Roman" w:cs="Times New Roman"/>
          <w:sz w:val="28"/>
          <w:szCs w:val="28"/>
          <w:lang w:val="bg-BG"/>
        </w:rPr>
        <w:t>0</w:t>
      </w:r>
      <w:r w:rsidRPr="000E7D1D">
        <w:rPr>
          <w:rFonts w:ascii="Times New Roman" w:hAnsi="Times New Roman" w:cs="Times New Roman"/>
          <w:sz w:val="28"/>
          <w:szCs w:val="28"/>
          <w:lang w:val="bg-BG"/>
        </w:rPr>
        <w:t xml:space="preserve"> „ЗА“, против – „Няма“, ,Въздържали се „ –няма, Общинския съвет </w:t>
      </w:r>
    </w:p>
    <w:p w:rsidR="00E413D5" w:rsidRPr="000E7D1D" w:rsidRDefault="00E413D5" w:rsidP="00E413D5">
      <w:pPr>
        <w:ind w:firstLine="567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413D5" w:rsidRPr="00812D18" w:rsidRDefault="00E413D5" w:rsidP="00E413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812D18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И :</w:t>
      </w:r>
    </w:p>
    <w:p w:rsidR="00E413D5" w:rsidRDefault="00E413D5" w:rsidP="00E413D5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5A6FE7">
        <w:rPr>
          <w:rFonts w:ascii="Times New Roman" w:hAnsi="Times New Roman" w:cs="Times New Roman"/>
          <w:bCs/>
          <w:sz w:val="28"/>
          <w:szCs w:val="28"/>
          <w:lang w:val="bg-BG"/>
        </w:rPr>
        <w:tab/>
        <w:t>1.ОбС Трекляно приема устен Отчет за хода за изпълнение на строителната програма в община Трекляно.</w:t>
      </w:r>
    </w:p>
    <w:p w:rsidR="002C1D03" w:rsidRDefault="002C1D03" w:rsidP="00E86590">
      <w:pPr>
        <w:spacing w:after="0" w:line="240" w:lineRule="auto"/>
        <w:ind w:firstLine="142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735A8" w:rsidRPr="0047758F" w:rsidRDefault="004735A8" w:rsidP="004735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4735A8" w:rsidRPr="0047758F" w:rsidRDefault="004735A8" w:rsidP="004735A8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4735A8" w:rsidRDefault="004735A8" w:rsidP="004735A8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  </w:t>
      </w:r>
    </w:p>
    <w:p w:rsidR="004735A8" w:rsidRPr="0047758F" w:rsidRDefault="004735A8" w:rsidP="004735A8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4735A8" w:rsidRPr="0047758F" w:rsidRDefault="004735A8" w:rsidP="004735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4735A8" w:rsidRDefault="004735A8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сграда.</w:t>
      </w: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08AFB9A" wp14:editId="3EE2F526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2" name="Picture 2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E413D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 w:rsidR="00E413D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24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E413D5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sz w:val="28"/>
          <w:szCs w:val="28"/>
          <w:lang w:val="bg-BG"/>
        </w:rPr>
        <w:t>№ 36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24.06.2026год.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52AF3" w:rsidRPr="000977D0" w:rsidRDefault="00E52AF3" w:rsidP="00E52A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Относно:</w:t>
      </w:r>
      <w:r w:rsidRPr="000977D0">
        <w:rPr>
          <w:rFonts w:ascii="Times New Roman" w:hAnsi="Times New Roman" w:cs="Times New Roman"/>
          <w:sz w:val="28"/>
          <w:szCs w:val="28"/>
          <w:lang w:val="bg-BG"/>
        </w:rPr>
        <w:t xml:space="preserve">  Сформирано доброволно формирование от 5 доброволци на територията на община Трекляно .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</w:t>
      </w:r>
      <w:r w:rsidRPr="000977D0">
        <w:rPr>
          <w:rFonts w:ascii="Times New Roman" w:hAnsi="Times New Roman" w:cs="Times New Roman"/>
          <w:b/>
          <w:bCs/>
          <w:sz w:val="28"/>
          <w:szCs w:val="28"/>
          <w:lang w:val="bg-BG"/>
        </w:rPr>
        <w:t>Мотиви:</w:t>
      </w:r>
      <w:r w:rsidRPr="000977D0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0977D0">
        <w:rPr>
          <w:rFonts w:ascii="Times New Roman" w:hAnsi="Times New Roman" w:cs="Times New Roman"/>
          <w:bCs/>
          <w:sz w:val="28"/>
          <w:szCs w:val="28"/>
          <w:lang w:val="bg-BG"/>
        </w:rPr>
        <w:t>Продължаване и организиране дейността на доброволното формирование за предотвратяване или овладяване на бедствия,пожари и извънредни ситуации в община Трекляно и  одобряване броя на  кандидатите.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Cs/>
          <w:sz w:val="28"/>
          <w:szCs w:val="28"/>
          <w:lang w:val="bg-BG"/>
        </w:rPr>
        <w:t>На основание чл.21,ал.2 във връзка с чл. 21 ал.1 и чл. 27 ал.3 от ЗМСМА чл. 41 от Закона за защита при бедствия ,</w:t>
      </w:r>
      <w:r w:rsidRPr="007B644A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B644A">
        <w:rPr>
          <w:rFonts w:ascii="Times New Roman" w:hAnsi="Times New Roman" w:cs="Times New Roman"/>
          <w:bCs/>
          <w:sz w:val="28"/>
          <w:szCs w:val="28"/>
          <w:lang w:val="bg-BG"/>
        </w:rPr>
        <w:t>и резултата от гласувалите 10 „ЗА“, против – „Няма“, ,Въздържали се „ –няма, Общинския съвет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И</w:t>
      </w:r>
      <w:r w:rsidRPr="000977D0">
        <w:rPr>
          <w:rFonts w:ascii="Times New Roman" w:hAnsi="Times New Roman" w:cs="Times New Roman"/>
          <w:b/>
          <w:bCs/>
          <w:sz w:val="28"/>
          <w:szCs w:val="28"/>
          <w:lang w:val="bg-BG"/>
        </w:rPr>
        <w:t>:</w:t>
      </w: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E52AF3" w:rsidRPr="000977D0" w:rsidRDefault="00E52AF3" w:rsidP="00E52AF3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977D0">
        <w:rPr>
          <w:rFonts w:ascii="Times New Roman" w:hAnsi="Times New Roman" w:cs="Times New Roman"/>
          <w:bCs/>
          <w:sz w:val="28"/>
          <w:szCs w:val="28"/>
          <w:lang w:val="bg-BG"/>
        </w:rPr>
        <w:t>ОбС Трекляно дава съгласието си да бъде сформирано доброволно формирование от 5 доброволци на територията на община Трекляно.</w:t>
      </w:r>
    </w:p>
    <w:p w:rsidR="00D5329E" w:rsidRDefault="00D5329E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00BFB" w:rsidRDefault="00F00BFB" w:rsidP="004735A8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41A61" w:rsidRPr="0047758F" w:rsidRDefault="00B41A61" w:rsidP="00B41A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B41A61" w:rsidRPr="0047758F" w:rsidRDefault="00B41A61" w:rsidP="00B41A6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B41A61" w:rsidRPr="0047758F" w:rsidRDefault="00B41A61" w:rsidP="00B41A61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B41A61" w:rsidRDefault="00B41A61" w:rsidP="00B41A61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0D2F27" w:rsidRDefault="00B41A61" w:rsidP="00B41A6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B41A61" w:rsidRPr="0047758F" w:rsidRDefault="00B41A61" w:rsidP="00B41A6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B41A61" w:rsidRPr="0047758F" w:rsidRDefault="00B41A61" w:rsidP="00B41A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B41A61" w:rsidRDefault="00B41A61" w:rsidP="00FF62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D5329E" w:rsidRDefault="00D5329E" w:rsidP="00FF62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3" name="Picture 3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От Протокол №</w:t>
      </w:r>
      <w:r w:rsidR="00E52AF3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E52AF3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E52AF3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Pr="001765ED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31797" w:rsidRPr="00B52B12" w:rsidRDefault="00E31797" w:rsidP="00E3179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>Р Е Ш Е Н И Е</w:t>
      </w:r>
    </w:p>
    <w:p w:rsidR="00E31797" w:rsidRPr="00B52B12" w:rsidRDefault="00E31797" w:rsidP="00E3179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>№  37</w:t>
      </w:r>
    </w:p>
    <w:p w:rsidR="00E31797" w:rsidRPr="00B52B12" w:rsidRDefault="00E31797" w:rsidP="00E3179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>Прието на заседание на Общински съвет – Трекляно</w:t>
      </w:r>
    </w:p>
    <w:p w:rsidR="00E31797" w:rsidRPr="00B52B12" w:rsidRDefault="00E31797" w:rsidP="00E31797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>Проведено на 24.06.2026год.</w:t>
      </w:r>
    </w:p>
    <w:p w:rsidR="00E31797" w:rsidRPr="00B52B12" w:rsidRDefault="00E31797" w:rsidP="00E31797">
      <w:pPr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31797" w:rsidRPr="00B52B12" w:rsidRDefault="00E31797" w:rsidP="00E3179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B52B12" w:rsidRDefault="00E31797" w:rsidP="00E31797">
      <w:pPr>
        <w:ind w:firstLine="720"/>
        <w:rPr>
          <w:rFonts w:ascii="Times New Roman" w:hAnsi="Times New Roman" w:cs="Times New Roman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 xml:space="preserve">Относно: </w:t>
      </w:r>
      <w:r w:rsidRPr="00B52B12">
        <w:rPr>
          <w:rFonts w:ascii="Times New Roman" w:hAnsi="Times New Roman" w:cs="Times New Roman"/>
          <w:sz w:val="28"/>
          <w:szCs w:val="28"/>
          <w:lang w:val="bg-BG"/>
        </w:rPr>
        <w:t>Постъпило заявление от Александър Тодоров Асенов от гр.Перник, обл.Кюстендил за отдаване под наем на земеделска земя по чл.19 от ЗСПЗЗ (Закон за собствеността и ползване на земеделски земи).</w:t>
      </w:r>
    </w:p>
    <w:p w:rsidR="00E31797" w:rsidRPr="00B52B12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e-BY"/>
        </w:rPr>
        <w:t>Мотиви:</w:t>
      </w:r>
      <w:r w:rsidRPr="00B52B12">
        <w:rPr>
          <w:rFonts w:ascii="Times New Roman" w:hAnsi="Times New Roman" w:cs="Times New Roman"/>
          <w:sz w:val="28"/>
          <w:szCs w:val="28"/>
          <w:lang w:val="be-BY"/>
        </w:rPr>
        <w:t xml:space="preserve"> Във връзка с постъпило Заявление от Александър Тодоров Асенов от гр. Перник за отдаване под наем на земеделска земя по чл.19 от ЗСПЗЗ за срок от </w:t>
      </w:r>
      <w:r w:rsidRPr="00B52B12">
        <w:rPr>
          <w:rFonts w:ascii="Times New Roman" w:hAnsi="Times New Roman" w:cs="Times New Roman"/>
          <w:b/>
          <w:sz w:val="28"/>
          <w:szCs w:val="28"/>
          <w:lang w:val="be-BY"/>
        </w:rPr>
        <w:t xml:space="preserve">една календарна година </w:t>
      </w:r>
      <w:r w:rsidRPr="00B52B12">
        <w:rPr>
          <w:rFonts w:ascii="Times New Roman" w:hAnsi="Times New Roman" w:cs="Times New Roman"/>
          <w:sz w:val="28"/>
          <w:szCs w:val="28"/>
          <w:lang w:val="be-BY"/>
        </w:rPr>
        <w:t>в землището на с. Косово.</w:t>
      </w:r>
    </w:p>
    <w:p w:rsidR="00E31797" w:rsidRPr="00B52B12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E31797" w:rsidRPr="00BF5780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B52B12">
        <w:rPr>
          <w:rFonts w:ascii="Times New Roman" w:hAnsi="Times New Roman" w:cs="Times New Roman"/>
          <w:sz w:val="28"/>
          <w:szCs w:val="28"/>
          <w:lang w:val="bg-BG"/>
        </w:rPr>
        <w:t xml:space="preserve"> На основание  чл.21, ал.2 във връзка с чл.21, ал.1, т.8, чл. 27, ал.4 и ал.5 от ЗМСМА, чл.24а, ал.7 от ЗСПЗЗ,</w:t>
      </w:r>
      <w:r w:rsidRPr="00BF578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578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и резултата от поименното гласуване: г-жа А.Симеонова „ЗА“, г-н Ан. Петров „ЗА“, г-н Б. Гърков „ЗА“,  г-жа К. Асенова „ЗА“, г-жа Г. Йосифова „ЗА“, г-н М.Димов „ЗА“, г-жа Ст. Стаменкова “ЗА“, г-н Ст.Борисов „ЗА“, г-жа Т. Веселинова „ЗА“, г-н Т.Ташев „ЗА“,  Против- няма, Въздържали се –няма, </w:t>
      </w:r>
      <w:r w:rsidRPr="00BF5780">
        <w:rPr>
          <w:rFonts w:ascii="Times New Roman" w:hAnsi="Times New Roman" w:cs="Times New Roman"/>
          <w:bCs/>
          <w:sz w:val="28"/>
          <w:szCs w:val="28"/>
          <w:lang w:val="ru-RU"/>
        </w:rPr>
        <w:t>Общински съвет – Трекляно</w:t>
      </w:r>
    </w:p>
    <w:p w:rsidR="00E31797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E31797" w:rsidRPr="00B52B12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E31797" w:rsidRPr="00B52B12" w:rsidRDefault="00E31797" w:rsidP="00E3179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 Е Ш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>:</w:t>
      </w:r>
    </w:p>
    <w:p w:rsidR="00E31797" w:rsidRPr="00B52B12" w:rsidRDefault="00E31797" w:rsidP="00E317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E31797" w:rsidRPr="00B52B12" w:rsidRDefault="00E31797" w:rsidP="00E317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E31797" w:rsidRPr="00B52B12" w:rsidRDefault="00E31797" w:rsidP="00E31797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52B12">
        <w:rPr>
          <w:rFonts w:ascii="Times New Roman" w:hAnsi="Times New Roman" w:cs="Times New Roman"/>
          <w:sz w:val="28"/>
          <w:szCs w:val="28"/>
          <w:lang w:val="be-BY"/>
        </w:rPr>
        <w:t xml:space="preserve">           Общински съвет - Трекляно дава  съгласие за отдаване под наем на земеделска земя по чл. 19 от ЗСПЗЗ на Александър Тодоров Асенов от гр. Перник, ул. Струма, бл. 2, ап.6,  за срок от </w:t>
      </w:r>
      <w:r w:rsidRPr="00B52B12">
        <w:rPr>
          <w:rFonts w:ascii="Times New Roman" w:hAnsi="Times New Roman" w:cs="Times New Roman"/>
          <w:b/>
          <w:sz w:val="28"/>
          <w:szCs w:val="28"/>
          <w:lang w:val="be-BY"/>
        </w:rPr>
        <w:t>една календална  година - 2027 г.</w:t>
      </w:r>
      <w:r w:rsidRPr="00B52B12">
        <w:rPr>
          <w:rFonts w:ascii="Times New Roman" w:hAnsi="Times New Roman" w:cs="Times New Roman"/>
          <w:sz w:val="28"/>
          <w:szCs w:val="28"/>
          <w:lang w:val="be-BY"/>
        </w:rPr>
        <w:t xml:space="preserve">, както следва: 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 - Поземлен имот с идентификатор 38786.</w:t>
      </w:r>
      <w:r w:rsidRPr="00B52B12">
        <w:rPr>
          <w:sz w:val="28"/>
          <w:szCs w:val="28"/>
        </w:rPr>
        <w:t>108.79</w:t>
      </w:r>
      <w:r w:rsidRPr="00B52B12">
        <w:rPr>
          <w:color w:val="000000"/>
          <w:sz w:val="28"/>
          <w:szCs w:val="28"/>
        </w:rPr>
        <w:t xml:space="preserve"> с номер по предходен план 108079, находящ се в местността “</w:t>
      </w:r>
      <w:r w:rsidRPr="00B52B12">
        <w:rPr>
          <w:b/>
          <w:color w:val="000000"/>
          <w:sz w:val="28"/>
          <w:szCs w:val="28"/>
        </w:rPr>
        <w:t>КРИВА ЛИВАДА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391 кв. м, начин на трайно ползване – нива и </w:t>
      </w:r>
      <w:r w:rsidRPr="00B52B12">
        <w:rPr>
          <w:color w:val="000000"/>
          <w:sz w:val="28"/>
          <w:szCs w:val="28"/>
        </w:rPr>
        <w:lastRenderedPageBreak/>
        <w:t xml:space="preserve">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2.80 € /</w:t>
      </w:r>
      <w:r w:rsidRPr="00B52B12">
        <w:rPr>
          <w:color w:val="000000"/>
          <w:sz w:val="28"/>
          <w:szCs w:val="28"/>
        </w:rPr>
        <w:t>5.48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 - Поземлен имот с идентификатор 38786.108.101 с номер по предходен план 108101, находящ се в местността “</w:t>
      </w:r>
      <w:r w:rsidRPr="00B52B12">
        <w:rPr>
          <w:b/>
          <w:color w:val="000000"/>
          <w:sz w:val="28"/>
          <w:szCs w:val="28"/>
        </w:rPr>
        <w:t>ШИРИН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3801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18.00 €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35.21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 - Поземлен имот с идентификатор 38786.108.42 с номер по предходен план 108042, находящ се в местността “</w:t>
      </w:r>
      <w:r w:rsidRPr="00B52B12">
        <w:rPr>
          <w:b/>
          <w:color w:val="000000"/>
          <w:sz w:val="28"/>
          <w:szCs w:val="28"/>
        </w:rPr>
        <w:t>ШИРИН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704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 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5.05 €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9.87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 - Поземлен имот с идентификатор 38786.108.47 с номер по предходен план 108047, находящ се в местността “</w:t>
      </w:r>
      <w:r w:rsidRPr="00B52B12">
        <w:rPr>
          <w:b/>
          <w:color w:val="000000"/>
          <w:sz w:val="28"/>
          <w:szCs w:val="28"/>
        </w:rPr>
        <w:t>ШИРИН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127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 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0.91 €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1.78</w:t>
      </w:r>
      <w:r w:rsidRPr="00B52B12">
        <w:rPr>
          <w:color w:val="000000"/>
          <w:sz w:val="28"/>
          <w:szCs w:val="28"/>
        </w:rPr>
        <w:t xml:space="preserve"> лв.         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 - Поземлен имот с идентификатор 38786.108.35 с номер по предходен план 108035, находящ се в местността “</w:t>
      </w:r>
      <w:r w:rsidRPr="00B52B12">
        <w:rPr>
          <w:b/>
          <w:color w:val="000000"/>
          <w:sz w:val="28"/>
          <w:szCs w:val="28"/>
        </w:rPr>
        <w:t>ШИРИН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800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 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5.73 €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11.20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- Поземлен имот с идентификатор 38786.108.34 с номер по предходен план 108034, находящ се в местността “</w:t>
      </w:r>
      <w:r w:rsidRPr="00B52B12">
        <w:rPr>
          <w:b/>
          <w:color w:val="000000"/>
          <w:sz w:val="28"/>
          <w:szCs w:val="28"/>
        </w:rPr>
        <w:t>НЕСЛАНИЦА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232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 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1.66 €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3.25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 - Поземлен имот с идентификатор 38786.108.33 с номер по предходен план 108033, находящ се в местността “</w:t>
      </w:r>
      <w:r w:rsidRPr="00B52B12">
        <w:rPr>
          <w:b/>
          <w:color w:val="000000"/>
          <w:sz w:val="28"/>
          <w:szCs w:val="28"/>
        </w:rPr>
        <w:t>КРИВА ЛИВАДА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256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color w:val="000000"/>
          <w:sz w:val="28"/>
          <w:szCs w:val="28"/>
        </w:rPr>
        <w:t xml:space="preserve"> 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1.83 €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3.58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 - Поземлен имот с идентификатор 38786.108.30 с номер по предходен план 108030, находящ се в местността “</w:t>
      </w:r>
      <w:r w:rsidRPr="00B52B12">
        <w:rPr>
          <w:b/>
          <w:color w:val="000000"/>
          <w:sz w:val="28"/>
          <w:szCs w:val="28"/>
        </w:rPr>
        <w:t>НЕСЛАНИЦА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222 кв. м, начин на трайно ползване – нива и </w:t>
      </w:r>
      <w:r w:rsidRPr="00B52B12">
        <w:rPr>
          <w:color w:val="000000"/>
          <w:sz w:val="28"/>
          <w:szCs w:val="28"/>
        </w:rPr>
        <w:lastRenderedPageBreak/>
        <w:t xml:space="preserve">категория на земята – пета, при цена </w:t>
      </w:r>
      <w:r w:rsidRPr="00B52B12">
        <w:rPr>
          <w:b/>
          <w:sz w:val="28"/>
          <w:szCs w:val="28"/>
          <w:lang w:val="be-BY"/>
        </w:rPr>
        <w:t xml:space="preserve">7.16 € / </w:t>
      </w:r>
      <w:r w:rsidRPr="00B52B12">
        <w:rPr>
          <w:color w:val="000000"/>
          <w:sz w:val="28"/>
          <w:szCs w:val="28"/>
        </w:rPr>
        <w:t xml:space="preserve">14.00 лв./дка. или общо наемна цена за имота </w:t>
      </w:r>
      <w:r w:rsidRPr="00B52B12">
        <w:rPr>
          <w:b/>
          <w:sz w:val="28"/>
          <w:szCs w:val="28"/>
          <w:lang w:val="be-BY"/>
        </w:rPr>
        <w:t>1.59 €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3.11</w:t>
      </w:r>
      <w:r w:rsidRPr="00B52B12">
        <w:rPr>
          <w:color w:val="000000"/>
          <w:sz w:val="28"/>
          <w:szCs w:val="28"/>
        </w:rPr>
        <w:t xml:space="preserve"> лв.</w:t>
      </w:r>
    </w:p>
    <w:p w:rsidR="00E31797" w:rsidRPr="00B52B12" w:rsidRDefault="00E31797" w:rsidP="00E31797">
      <w:pPr>
        <w:pStyle w:val="NormalWeb"/>
        <w:jc w:val="both"/>
        <w:rPr>
          <w:color w:val="000000"/>
          <w:sz w:val="28"/>
          <w:szCs w:val="28"/>
        </w:rPr>
      </w:pPr>
      <w:r w:rsidRPr="00B52B12">
        <w:rPr>
          <w:color w:val="000000"/>
          <w:sz w:val="28"/>
          <w:szCs w:val="28"/>
        </w:rPr>
        <w:t xml:space="preserve">       - Поземлен имот с идентификатор 38786.108.87 с номер по предходен план 108087, находящ се в местността “</w:t>
      </w:r>
      <w:r w:rsidRPr="00B52B12">
        <w:rPr>
          <w:b/>
          <w:color w:val="000000"/>
          <w:sz w:val="28"/>
          <w:szCs w:val="28"/>
        </w:rPr>
        <w:t>КРИВА ЛИВАДА</w:t>
      </w:r>
      <w:r w:rsidRPr="00B52B12">
        <w:rPr>
          <w:color w:val="000000"/>
          <w:sz w:val="28"/>
          <w:szCs w:val="28"/>
        </w:rPr>
        <w:t xml:space="preserve">”, землището на с. Косово, общ. Трекляно, с площ 909 кв. м, начин на трайно ползване – нива и категория на земята – пета, при цена </w:t>
      </w:r>
      <w:r w:rsidRPr="00B52B12">
        <w:rPr>
          <w:b/>
          <w:sz w:val="28"/>
          <w:szCs w:val="28"/>
          <w:lang w:val="be-BY"/>
        </w:rPr>
        <w:t>7.16 € /</w:t>
      </w:r>
      <w:r w:rsidRPr="00B52B12">
        <w:rPr>
          <w:b/>
          <w:color w:val="000000"/>
          <w:sz w:val="28"/>
          <w:szCs w:val="28"/>
        </w:rPr>
        <w:t xml:space="preserve"> 14.00</w:t>
      </w:r>
      <w:r w:rsidRPr="00B52B12">
        <w:rPr>
          <w:color w:val="000000"/>
          <w:sz w:val="28"/>
          <w:szCs w:val="28"/>
        </w:rPr>
        <w:t xml:space="preserve"> лв./дка. или общо наемна цена за имота </w:t>
      </w:r>
      <w:r w:rsidRPr="00B52B12">
        <w:rPr>
          <w:b/>
          <w:sz w:val="28"/>
          <w:szCs w:val="28"/>
          <w:lang w:val="be-BY"/>
        </w:rPr>
        <w:t>6.51 € /</w:t>
      </w:r>
      <w:r w:rsidRPr="00B52B12">
        <w:rPr>
          <w:color w:val="000000"/>
          <w:sz w:val="28"/>
          <w:szCs w:val="28"/>
        </w:rPr>
        <w:t xml:space="preserve"> </w:t>
      </w:r>
      <w:r w:rsidRPr="00B52B12">
        <w:rPr>
          <w:b/>
          <w:color w:val="000000"/>
          <w:sz w:val="28"/>
          <w:szCs w:val="28"/>
        </w:rPr>
        <w:t>12.73</w:t>
      </w:r>
      <w:r w:rsidRPr="00B52B12">
        <w:rPr>
          <w:color w:val="000000"/>
          <w:sz w:val="28"/>
          <w:szCs w:val="28"/>
        </w:rPr>
        <w:t xml:space="preserve"> лв.  </w:t>
      </w:r>
    </w:p>
    <w:p w:rsidR="00E31797" w:rsidRPr="00B52B12" w:rsidRDefault="00E31797" w:rsidP="00E31797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b/>
          <w:sz w:val="28"/>
          <w:szCs w:val="28"/>
          <w:lang w:val="bg-BG"/>
        </w:rPr>
        <w:t xml:space="preserve">                                                                                  ОБЩО: 7 442 кв.м</w:t>
      </w:r>
    </w:p>
    <w:p w:rsidR="00E31797" w:rsidRPr="00B52B12" w:rsidRDefault="00E31797" w:rsidP="00E31797">
      <w:pPr>
        <w:tabs>
          <w:tab w:val="center" w:pos="502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B52B12" w:rsidRDefault="00E31797" w:rsidP="00E31797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B52B12">
        <w:rPr>
          <w:rFonts w:ascii="Times New Roman" w:hAnsi="Times New Roman" w:cs="Times New Roman"/>
          <w:sz w:val="28"/>
          <w:szCs w:val="28"/>
          <w:lang w:val="bg-BG"/>
        </w:rPr>
        <w:t xml:space="preserve">             Същите имоти съгласно чл. 69, ал. 5 от Наредбата за реда за придобиване,  управление и разпореждане с общинско имущество са маломерни. </w:t>
      </w: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244258" w:rsidRDefault="00244258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A76BD8" w:rsidRDefault="00D5329E" w:rsidP="00D5329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015C9A8" wp14:editId="2EE5F684">
            <wp:simplePos x="0" y="0"/>
            <wp:positionH relativeFrom="column">
              <wp:posOffset>-252095</wp:posOffset>
            </wp:positionH>
            <wp:positionV relativeFrom="paragraph">
              <wp:posOffset>-299085</wp:posOffset>
            </wp:positionV>
            <wp:extent cx="790575" cy="990600"/>
            <wp:effectExtent l="0" t="0" r="9525" b="0"/>
            <wp:wrapSquare wrapText="right"/>
            <wp:docPr id="5" name="Picture 5" descr="gerb_obshtina_Trekliano_sivo_mal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obshtina_Trekliano_sivo_malk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6BD8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ОБЩИНСКИ СЪВЕТ  ТРЕКЛЯНО ,ОБЛАСТ КЮСТЕНДИЛ</w:t>
      </w: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Default="00D5329E" w:rsidP="00D5329E">
      <w:pP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bg-BG"/>
        </w:rPr>
        <w:t>ПРЕПИС – ИЗВЛЕЧЕНИЕ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От Протокол № </w:t>
      </w:r>
      <w:r w:rsidR="00E31797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E31797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0</w:t>
      </w:r>
      <w:r w:rsidR="00E31797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.202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6</w:t>
      </w: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г.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на общински съвет с.Трекляно</w:t>
      </w:r>
    </w:p>
    <w:p w:rsidR="00D5329E" w:rsidRDefault="00D5329E" w:rsidP="00D5329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Обл.Кюстендил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E252B" w:rsidRDefault="002E252B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2E252B" w:rsidRDefault="002E252B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174ADC" w:rsidRPr="001F1ACB" w:rsidRDefault="00174ADC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F1ACB">
        <w:rPr>
          <w:rFonts w:ascii="Times New Roman" w:hAnsi="Times New Roman" w:cs="Times New Roman"/>
          <w:b/>
          <w:bCs/>
          <w:sz w:val="28"/>
          <w:szCs w:val="28"/>
          <w:lang w:val="bg-BG"/>
        </w:rPr>
        <w:t>Р Е Ш Е Н И Е</w:t>
      </w:r>
    </w:p>
    <w:p w:rsidR="00174ADC" w:rsidRPr="001F1ACB" w:rsidRDefault="00174ADC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F1ACB">
        <w:rPr>
          <w:rFonts w:ascii="Times New Roman" w:hAnsi="Times New Roman" w:cs="Times New Roman"/>
          <w:b/>
          <w:bCs/>
          <w:sz w:val="28"/>
          <w:szCs w:val="28"/>
          <w:lang w:val="bg-BG"/>
        </w:rPr>
        <w:t>№  38</w:t>
      </w:r>
    </w:p>
    <w:p w:rsidR="00174ADC" w:rsidRPr="001F1ACB" w:rsidRDefault="00174ADC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F1ACB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Прието на заседание на Общински съвет – Трекляно</w:t>
      </w:r>
    </w:p>
    <w:p w:rsidR="00174ADC" w:rsidRPr="001F1ACB" w:rsidRDefault="00174ADC" w:rsidP="00174ADC">
      <w:pPr>
        <w:tabs>
          <w:tab w:val="left" w:pos="0"/>
        </w:tabs>
        <w:spacing w:after="0" w:line="240" w:lineRule="auto"/>
        <w:ind w:firstLine="675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1F1ACB">
        <w:rPr>
          <w:rFonts w:ascii="Times New Roman" w:hAnsi="Times New Roman" w:cs="Times New Roman"/>
          <w:b/>
          <w:bCs/>
          <w:sz w:val="28"/>
          <w:szCs w:val="28"/>
          <w:lang w:val="bg-BG"/>
        </w:rPr>
        <w:t>Проведено на 24.06.2026год.</w:t>
      </w:r>
    </w:p>
    <w:p w:rsidR="00174ADC" w:rsidRDefault="00174ADC" w:rsidP="00174ADC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174ADC" w:rsidRDefault="00174ADC" w:rsidP="00174ADC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:rsidR="00174ADC" w:rsidRPr="00284794" w:rsidRDefault="00174ADC" w:rsidP="00174ADC">
      <w:pPr>
        <w:tabs>
          <w:tab w:val="left" w:pos="0"/>
        </w:tabs>
        <w:spacing w:after="0" w:line="240" w:lineRule="auto"/>
        <w:ind w:firstLine="675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Относно:</w:t>
      </w:r>
      <w:r w:rsidRPr="0028479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284794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Отпускане финансова помощ на социално слаби и болни лица от общината. </w:t>
      </w:r>
    </w:p>
    <w:p w:rsidR="00174ADC" w:rsidRPr="000D0E96" w:rsidRDefault="00174ADC" w:rsidP="00174ADC">
      <w:pPr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         </w:t>
      </w:r>
      <w:r w:rsidRPr="000D0E96">
        <w:rPr>
          <w:rFonts w:ascii="Times New Roman" w:hAnsi="Times New Roman" w:cs="Times New Roman"/>
          <w:b/>
          <w:bCs/>
          <w:sz w:val="28"/>
          <w:szCs w:val="28"/>
          <w:lang w:val="bg-BG"/>
        </w:rPr>
        <w:t>Мотиви:</w:t>
      </w:r>
      <w:r w:rsidRPr="00173C93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D0E96">
        <w:rPr>
          <w:rFonts w:ascii="Times New Roman" w:hAnsi="Times New Roman"/>
          <w:sz w:val="28"/>
          <w:szCs w:val="28"/>
          <w:lang w:val="bg-BG"/>
        </w:rPr>
        <w:t xml:space="preserve">Във връзка с постъпили заявления до кмета на община Трекляно за отпускане от бюджета на общината еднократна финансова помощ на болни и социално слаби лица,  се проведе  заседание на ПК по „Здравеопазване, образование, култура и духовно развитие, социални дейности“ към ОбС Трекляно.В заседанието </w:t>
      </w:r>
      <w:r>
        <w:rPr>
          <w:rFonts w:ascii="Times New Roman" w:hAnsi="Times New Roman"/>
          <w:sz w:val="28"/>
          <w:szCs w:val="28"/>
          <w:lang w:val="bg-BG"/>
        </w:rPr>
        <w:t xml:space="preserve">са </w:t>
      </w:r>
      <w:r w:rsidRPr="000D0E96">
        <w:rPr>
          <w:rFonts w:ascii="Times New Roman" w:hAnsi="Times New Roman"/>
          <w:sz w:val="28"/>
          <w:szCs w:val="28"/>
          <w:lang w:val="bg-BG"/>
        </w:rPr>
        <w:t>се разгледа</w:t>
      </w:r>
      <w:r>
        <w:rPr>
          <w:rFonts w:ascii="Times New Roman" w:hAnsi="Times New Roman"/>
          <w:sz w:val="28"/>
          <w:szCs w:val="28"/>
          <w:lang w:val="bg-BG"/>
        </w:rPr>
        <w:t>ли</w:t>
      </w:r>
      <w:r w:rsidRPr="000D0E96">
        <w:rPr>
          <w:rFonts w:ascii="Times New Roman" w:hAnsi="Times New Roman"/>
          <w:sz w:val="28"/>
          <w:szCs w:val="28"/>
          <w:lang w:val="bg-BG"/>
        </w:rPr>
        <w:t xml:space="preserve"> заявлени</w:t>
      </w:r>
      <w:r>
        <w:rPr>
          <w:rFonts w:ascii="Times New Roman" w:hAnsi="Times New Roman"/>
          <w:sz w:val="28"/>
          <w:szCs w:val="28"/>
          <w:lang w:val="bg-BG"/>
        </w:rPr>
        <w:t>ята</w:t>
      </w:r>
      <w:r w:rsidRPr="000D0E96">
        <w:rPr>
          <w:rFonts w:ascii="Times New Roman" w:hAnsi="Times New Roman"/>
          <w:sz w:val="28"/>
          <w:szCs w:val="28"/>
          <w:lang w:val="bg-BG"/>
        </w:rPr>
        <w:t>,</w:t>
      </w:r>
      <w:r>
        <w:rPr>
          <w:rFonts w:ascii="Times New Roman" w:hAnsi="Times New Roman"/>
          <w:sz w:val="28"/>
          <w:szCs w:val="28"/>
          <w:lang w:val="bg-BG"/>
        </w:rPr>
        <w:t>разискано е  всяко едно заявление</w:t>
      </w:r>
      <w:r w:rsidRPr="000D0E96">
        <w:rPr>
          <w:rFonts w:ascii="Times New Roman" w:hAnsi="Times New Roman"/>
          <w:sz w:val="28"/>
          <w:szCs w:val="28"/>
          <w:lang w:val="bg-BG"/>
        </w:rPr>
        <w:t xml:space="preserve"> и предложени за приемане в ОбС. </w:t>
      </w:r>
    </w:p>
    <w:p w:rsidR="00174ADC" w:rsidRDefault="00174ADC" w:rsidP="00174ADC">
      <w:pPr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6C2032">
        <w:rPr>
          <w:rFonts w:ascii="Times New Roman" w:hAnsi="Times New Roman"/>
          <w:sz w:val="28"/>
          <w:szCs w:val="28"/>
          <w:lang w:val="bg-BG"/>
        </w:rPr>
        <w:t>На основание чл. 21, ал. 2, във връзка с чл. 21, ал. 1, т. 6 и т. 23, във връзка чл. 27, ал. 4 и ал. 5 от ЗМСМА</w:t>
      </w:r>
      <w:r w:rsidRPr="006C2032">
        <w:rPr>
          <w:rFonts w:ascii="Times New Roman" w:hAnsi="Times New Roman"/>
          <w:sz w:val="28"/>
          <w:szCs w:val="28"/>
        </w:rPr>
        <w:t>,</w:t>
      </w:r>
      <w:r w:rsidRPr="006C2032">
        <w:rPr>
          <w:rFonts w:ascii="Times New Roman" w:hAnsi="Times New Roman"/>
          <w:sz w:val="28"/>
          <w:szCs w:val="28"/>
          <w:lang w:val="bg-BG"/>
        </w:rPr>
        <w:t xml:space="preserve"> </w:t>
      </w:r>
      <w:proofErr w:type="spellStart"/>
      <w:r w:rsidRPr="006C2032">
        <w:rPr>
          <w:rFonts w:ascii="Times New Roman" w:hAnsi="Times New Roman"/>
          <w:sz w:val="28"/>
          <w:szCs w:val="28"/>
        </w:rPr>
        <w:t>във</w:t>
      </w:r>
      <w:proofErr w:type="spellEnd"/>
      <w:r w:rsidRPr="006C20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2032">
        <w:rPr>
          <w:rFonts w:ascii="Times New Roman" w:hAnsi="Times New Roman"/>
          <w:sz w:val="28"/>
          <w:szCs w:val="28"/>
        </w:rPr>
        <w:t>връзка</w:t>
      </w:r>
      <w:proofErr w:type="spellEnd"/>
      <w:r w:rsidRPr="006C2032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Pr="006C2032">
        <w:rPr>
          <w:rFonts w:ascii="Times New Roman" w:hAnsi="Times New Roman"/>
          <w:sz w:val="28"/>
          <w:szCs w:val="28"/>
        </w:rPr>
        <w:t>чл</w:t>
      </w:r>
      <w:proofErr w:type="spellEnd"/>
      <w:r w:rsidRPr="006C2032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C2032">
        <w:rPr>
          <w:rFonts w:ascii="Times New Roman" w:hAnsi="Times New Roman"/>
          <w:sz w:val="28"/>
          <w:szCs w:val="28"/>
        </w:rPr>
        <w:t>2, т.</w:t>
      </w:r>
      <w:r w:rsidRPr="006C2032">
        <w:rPr>
          <w:rFonts w:ascii="Times New Roman" w:hAnsi="Times New Roman"/>
          <w:sz w:val="28"/>
          <w:szCs w:val="28"/>
          <w:lang w:val="bg-BG"/>
        </w:rPr>
        <w:t>4, чл.2, т.1, чл.</w:t>
      </w:r>
      <w:proofErr w:type="gramEnd"/>
      <w:r w:rsidRPr="006C2032">
        <w:rPr>
          <w:rFonts w:ascii="Times New Roman" w:hAnsi="Times New Roman"/>
          <w:sz w:val="28"/>
          <w:szCs w:val="28"/>
          <w:lang w:val="bg-BG"/>
        </w:rPr>
        <w:t xml:space="preserve"> 3, чл.4, ал.1</w:t>
      </w:r>
      <w:r w:rsidR="00494319">
        <w:rPr>
          <w:rFonts w:ascii="Times New Roman" w:hAnsi="Times New Roman"/>
          <w:sz w:val="28"/>
          <w:szCs w:val="28"/>
          <w:lang w:val="bg-BG"/>
        </w:rPr>
        <w:t>,</w:t>
      </w:r>
      <w:r w:rsidR="00BF6B30">
        <w:rPr>
          <w:rFonts w:ascii="Times New Roman" w:hAnsi="Times New Roman"/>
          <w:sz w:val="28"/>
          <w:szCs w:val="28"/>
          <w:lang w:val="bg-BG"/>
        </w:rPr>
        <w:t xml:space="preserve"> </w:t>
      </w:r>
      <w:r w:rsidR="00494319">
        <w:rPr>
          <w:rFonts w:ascii="Times New Roman" w:hAnsi="Times New Roman"/>
          <w:sz w:val="28"/>
          <w:szCs w:val="28"/>
          <w:lang w:val="bg-BG"/>
        </w:rPr>
        <w:t>ал.2</w:t>
      </w:r>
      <w:r w:rsidRPr="006C2032">
        <w:rPr>
          <w:rFonts w:ascii="Times New Roman" w:hAnsi="Times New Roman"/>
          <w:sz w:val="28"/>
          <w:szCs w:val="28"/>
          <w:lang w:val="bg-BG"/>
        </w:rPr>
        <w:t xml:space="preserve"> и ал.</w:t>
      </w:r>
      <w:r w:rsidR="00494319">
        <w:rPr>
          <w:rFonts w:ascii="Times New Roman" w:hAnsi="Times New Roman"/>
          <w:sz w:val="28"/>
          <w:szCs w:val="28"/>
          <w:lang w:val="bg-BG"/>
        </w:rPr>
        <w:t>3</w:t>
      </w:r>
      <w:r w:rsidRPr="006C2032">
        <w:rPr>
          <w:rFonts w:ascii="Times New Roman" w:hAnsi="Times New Roman"/>
          <w:sz w:val="28"/>
          <w:szCs w:val="28"/>
        </w:rPr>
        <w:t xml:space="preserve"> </w:t>
      </w:r>
      <w:r w:rsidRPr="006C2032">
        <w:rPr>
          <w:rFonts w:ascii="Times New Roman" w:hAnsi="Times New Roman"/>
          <w:sz w:val="28"/>
          <w:szCs w:val="28"/>
          <w:lang w:val="bg-BG"/>
        </w:rPr>
        <w:t>от</w:t>
      </w:r>
      <w:r w:rsidRPr="006C2032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Pr="006C2032">
        <w:rPr>
          <w:rFonts w:ascii="Times New Roman" w:hAnsi="Times New Roman"/>
          <w:sz w:val="28"/>
          <w:szCs w:val="28"/>
          <w:lang w:val="bg-BG"/>
        </w:rPr>
        <w:t>Правилника за условията и реда за подпомагане с еднократни финансови помощи от бюджета на община - Трекляно,</w:t>
      </w:r>
      <w:r w:rsidRPr="00BF5780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BF5780">
        <w:rPr>
          <w:rFonts w:ascii="Times New Roman" w:hAnsi="Times New Roman"/>
          <w:bCs/>
          <w:sz w:val="28"/>
          <w:szCs w:val="28"/>
          <w:lang w:val="bg-BG"/>
        </w:rPr>
        <w:t xml:space="preserve">и резултата от поименното гласуване: г-жа А.Симеонова „ЗА“, г-н Ан. Петров „ЗА“, г-н Б. Гърков „ЗА“,  г-жа К. Асенова „ЗА“, г-жа Г. Йосифова „ЗА“, г-н М.Димов „ЗА“, г-жа Ст. Стаменкова “ЗА“, г-н Ст.Борисов „ЗА“, г-жа Т. Веселинова „ЗА“, г-н Т.Ташев „ЗА“,  Против- няма, Въздържали се –няма, </w:t>
      </w:r>
      <w:r w:rsidRPr="00BF5780">
        <w:rPr>
          <w:rFonts w:ascii="Times New Roman" w:hAnsi="Times New Roman"/>
          <w:bCs/>
          <w:sz w:val="28"/>
          <w:szCs w:val="28"/>
          <w:lang w:val="ru-RU"/>
        </w:rPr>
        <w:t>Общински съвет – Трекляно</w:t>
      </w:r>
    </w:p>
    <w:p w:rsidR="002E252B" w:rsidRDefault="002E252B" w:rsidP="00174ADC">
      <w:pPr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2E252B" w:rsidRDefault="002E252B" w:rsidP="00174ADC">
      <w:pPr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2E252B" w:rsidRPr="00BF5780" w:rsidRDefault="002E252B" w:rsidP="00174ADC">
      <w:pPr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174ADC" w:rsidRPr="006C2032" w:rsidRDefault="00174ADC" w:rsidP="00174ADC">
      <w:pPr>
        <w:rPr>
          <w:rFonts w:ascii="Times New Roman" w:hAnsi="Times New Roman"/>
          <w:b/>
          <w:sz w:val="28"/>
          <w:szCs w:val="28"/>
          <w:lang w:val="bg-BG"/>
        </w:rPr>
      </w:pPr>
      <w:r w:rsidRPr="006C2032">
        <w:rPr>
          <w:rFonts w:ascii="Times New Roman" w:hAnsi="Times New Roman"/>
          <w:sz w:val="28"/>
          <w:szCs w:val="28"/>
          <w:lang w:val="bg-BG"/>
        </w:rPr>
        <w:lastRenderedPageBreak/>
        <w:t xml:space="preserve">                                                                              </w:t>
      </w:r>
      <w:r w:rsidRPr="006C2032">
        <w:rPr>
          <w:rFonts w:ascii="Times New Roman" w:hAnsi="Times New Roman"/>
          <w:b/>
          <w:sz w:val="28"/>
          <w:szCs w:val="28"/>
          <w:lang w:val="bg-BG"/>
        </w:rPr>
        <w:t xml:space="preserve">    </w:t>
      </w:r>
    </w:p>
    <w:p w:rsidR="00174ADC" w:rsidRPr="006C2032" w:rsidRDefault="00174ADC" w:rsidP="00174ADC">
      <w:pPr>
        <w:rPr>
          <w:rFonts w:ascii="Times New Roman" w:hAnsi="Times New Roman"/>
          <w:b/>
          <w:sz w:val="28"/>
          <w:szCs w:val="28"/>
          <w:lang w:val="bg-BG"/>
        </w:rPr>
      </w:pPr>
      <w:r w:rsidRPr="006C2032">
        <w:rPr>
          <w:rFonts w:ascii="Times New Roman" w:hAnsi="Times New Roman"/>
          <w:b/>
          <w:sz w:val="28"/>
          <w:szCs w:val="28"/>
          <w:lang w:val="bg-BG"/>
        </w:rPr>
        <w:t xml:space="preserve">                                                    Р Е Ш </w:t>
      </w:r>
      <w:r>
        <w:rPr>
          <w:rFonts w:ascii="Times New Roman" w:hAnsi="Times New Roman"/>
          <w:b/>
          <w:sz w:val="28"/>
          <w:szCs w:val="28"/>
          <w:lang w:val="bg-BG"/>
        </w:rPr>
        <w:t>И</w:t>
      </w:r>
      <w:r w:rsidRPr="006C2032">
        <w:rPr>
          <w:rFonts w:ascii="Times New Roman" w:hAnsi="Times New Roman"/>
          <w:b/>
          <w:sz w:val="28"/>
          <w:szCs w:val="28"/>
          <w:lang w:val="bg-BG"/>
        </w:rPr>
        <w:t>:</w:t>
      </w:r>
    </w:p>
    <w:p w:rsidR="00174ADC" w:rsidRPr="006C2032" w:rsidRDefault="00174ADC" w:rsidP="00174ADC">
      <w:pPr>
        <w:ind w:firstLine="720"/>
        <w:jc w:val="both"/>
        <w:rPr>
          <w:rFonts w:ascii="Times New Roman" w:hAnsi="Times New Roman"/>
          <w:sz w:val="28"/>
          <w:szCs w:val="28"/>
          <w:lang w:val="bg-BG"/>
        </w:rPr>
      </w:pPr>
      <w:r w:rsidRPr="006C2032">
        <w:rPr>
          <w:rFonts w:ascii="Times New Roman" w:hAnsi="Times New Roman"/>
          <w:sz w:val="28"/>
          <w:szCs w:val="28"/>
          <w:lang w:val="bg-BG"/>
        </w:rPr>
        <w:t>Общински съвет Трекляно дава съгласие за отпускане на финансова помощ на</w:t>
      </w:r>
      <w:r>
        <w:rPr>
          <w:rFonts w:ascii="Times New Roman" w:hAnsi="Times New Roman"/>
          <w:sz w:val="28"/>
          <w:szCs w:val="28"/>
          <w:lang w:val="bg-BG"/>
        </w:rPr>
        <w:t>:</w:t>
      </w:r>
      <w:r w:rsidRPr="006C2032">
        <w:rPr>
          <w:rFonts w:ascii="Times New Roman" w:hAnsi="Times New Roman"/>
          <w:sz w:val="28"/>
          <w:szCs w:val="28"/>
          <w:lang w:val="bg-BG"/>
        </w:rPr>
        <w:t xml:space="preserve">  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</w:t>
      </w:r>
      <w:r>
        <w:rPr>
          <w:rFonts w:ascii="Times New Roman" w:hAnsi="Times New Roman"/>
          <w:b/>
          <w:sz w:val="28"/>
          <w:szCs w:val="28"/>
          <w:lang w:val="bg-BG"/>
        </w:rPr>
        <w:t>.</w:t>
      </w:r>
      <w:r>
        <w:rPr>
          <w:rFonts w:ascii="Times New Roman" w:hAnsi="Times New Roman"/>
          <w:sz w:val="28"/>
          <w:szCs w:val="28"/>
          <w:lang w:val="bg-BG"/>
        </w:rPr>
        <w:t>Васил Радков Томанов с.Трекляно – 100.00€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2.Елена Николова Стоянова с.Трекляно - 50.00€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    3.Румен Любенов Станчев с.Долни Коритен – 100.00€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4.Надежда Славчева Качева  с.Трекляно – 200.00€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5.Рилка Владимирова Янакиева с.Уши –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6.Славейко Кирилов Иванчев с.Горни Коритен –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7.Милена Рангелова Юрукова с.Сушица – 300.00€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8.Светослав Стойчов Стоичков – с.Уши – 100.00€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9.Любомир Стефанов Станчев с.Долни Коритен – 100.00€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10.Лоза Драгомирова Минова с.Трекляно- 50.00€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11.Милка Димитрова Гергинова с.Злогош –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12.Радинела Стефанова Веселинова с.Габрешевци – 50.00€</w:t>
      </w:r>
    </w:p>
    <w:p w:rsidR="00010A96" w:rsidRDefault="00010A96" w:rsidP="00010A96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  <w:t>13.Милка Александрова Савова с.Сушица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bg-BG"/>
        </w:rPr>
        <w:t>14.Райна Петрова Милева с.Сушица -50.00€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15.Елеонора Рангелова Милева с.Габрешевци  -50.00€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16.Валентина Благоева Зарева с.Сушица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17.Стоян Ивайлов Зарев с.Сушица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18.Зонка Стоичкова Стоянова с.Сушица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19.Ивайло Стоянов Зарев с.Сушица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20.Христо Тодоров Михалков с.Уши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21.Славка Пенева Василева с.Киселица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22.Славка Симеонова с.Горно Кобиле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23.Ангел Боянов Стоименов с.Метохия -100.00€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24.Веска Милоева Ковачева с.Метохия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25.Боян Христов Христов с.Бъзовица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26.Боряна Алексова Монева с.Бъзовица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27.Диан Петров Монев с.Бъзовица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28.Петър Стоянов Ненков с.Трекляно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29.Светослав Димитров Димитров с.Сушица – 150.00€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30.Ивайло Димитров Иванов с.Добри дол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31.Марика Митева Деянова с.Добри дол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32.Денчо Кирилов Спиров с.Добри дол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33.Валери Боянов Яначков с.Горни Коритен - 100.00€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34.Огнян Милчов Огнянов с.Горни Коритен – 200.00€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35.Виолета Димитрова Христова с.Долни Коритен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36.Елеонора Владимирова Христова с.Долни Коритен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lastRenderedPageBreak/>
        <w:t>37.Босилка Тодорова Миленова с.Долни Коритен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38.Тодорова Миленова с.Долни Коритен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39.Райчо Асенов Велинов с.Долни Коритен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40.Иван Тодоров Рангелов с.Средорек – 50.00€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41.Росица Атанасова Герасимова с.Средорек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42.Мартин Иванов Велинов с.Долни Коритен – 100.00€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43.Зоя Стоядинова Димова с.Средорек – 50.00€.</w:t>
      </w:r>
    </w:p>
    <w:p w:rsidR="00010A96" w:rsidRDefault="00010A96" w:rsidP="00010A9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g-BG"/>
        </w:rPr>
      </w:pPr>
    </w:p>
    <w:p w:rsidR="00010A96" w:rsidRDefault="00010A96" w:rsidP="00010A96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Pr="00174ADC" w:rsidRDefault="00E31797" w:rsidP="00174A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31797" w:rsidRDefault="00E3179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D5329E" w:rsidRPr="0047758F" w:rsidRDefault="00D5329E" w:rsidP="00D532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Председател ОбС: / П/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/инж.Т.Ташев/</w:t>
      </w:r>
    </w:p>
    <w:p w:rsidR="00D5329E" w:rsidRPr="0047758F" w:rsidRDefault="00D5329E" w:rsidP="00D5329E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>Протоколист:  /П/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/г-жа М.Боянова /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D5329E" w:rsidRDefault="00D5329E" w:rsidP="00D5329E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</w:p>
    <w:p w:rsidR="00D5329E" w:rsidRPr="0047758F" w:rsidRDefault="00D5329E" w:rsidP="00D5329E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РАЗГЛАСЯВАНЕ:</w:t>
      </w:r>
    </w:p>
    <w:p w:rsidR="00D5329E" w:rsidRPr="0047758F" w:rsidRDefault="00D5329E" w:rsidP="00D532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1.Интернет страницата</w:t>
      </w:r>
    </w:p>
    <w:p w:rsidR="00D5329E" w:rsidRDefault="00D5329E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47758F">
        <w:rPr>
          <w:rFonts w:ascii="Times New Roman" w:hAnsi="Times New Roman" w:cs="Times New Roman"/>
          <w:b/>
          <w:sz w:val="24"/>
          <w:szCs w:val="24"/>
          <w:lang w:val="bg-BG"/>
        </w:rPr>
        <w:t>2.Информационното табло на административната сграда</w:t>
      </w: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7D47" w:rsidRDefault="009A7D47" w:rsidP="00D5329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9A7D47" w:rsidSect="007D6FC6">
      <w:pgSz w:w="12240" w:h="15840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B87" w:rsidRDefault="00BC5B87" w:rsidP="008E3C3E">
      <w:pPr>
        <w:spacing w:after="0" w:line="240" w:lineRule="auto"/>
      </w:pPr>
      <w:r>
        <w:separator/>
      </w:r>
    </w:p>
  </w:endnote>
  <w:endnote w:type="continuationSeparator" w:id="0">
    <w:p w:rsidR="00BC5B87" w:rsidRDefault="00BC5B87" w:rsidP="008E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B87" w:rsidRDefault="00BC5B87" w:rsidP="008E3C3E">
      <w:pPr>
        <w:spacing w:after="0" w:line="240" w:lineRule="auto"/>
      </w:pPr>
      <w:r>
        <w:separator/>
      </w:r>
    </w:p>
  </w:footnote>
  <w:footnote w:type="continuationSeparator" w:id="0">
    <w:p w:rsidR="00BC5B87" w:rsidRDefault="00BC5B87" w:rsidP="008E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F277C"/>
    <w:multiLevelType w:val="hybridMultilevel"/>
    <w:tmpl w:val="607C019C"/>
    <w:lvl w:ilvl="0" w:tplc="7BDE52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D02709"/>
    <w:multiLevelType w:val="hybridMultilevel"/>
    <w:tmpl w:val="8D96435E"/>
    <w:lvl w:ilvl="0" w:tplc="D98C4E84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84324"/>
    <w:multiLevelType w:val="hybridMultilevel"/>
    <w:tmpl w:val="2F5AF3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411A8"/>
    <w:multiLevelType w:val="hybridMultilevel"/>
    <w:tmpl w:val="FA2276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1E57E1B"/>
    <w:multiLevelType w:val="hybridMultilevel"/>
    <w:tmpl w:val="476EBFF4"/>
    <w:lvl w:ilvl="0" w:tplc="6C0C7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EB5DE1"/>
    <w:multiLevelType w:val="hybridMultilevel"/>
    <w:tmpl w:val="738670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D199F"/>
    <w:multiLevelType w:val="hybridMultilevel"/>
    <w:tmpl w:val="18C816DA"/>
    <w:lvl w:ilvl="0" w:tplc="ADCCD9A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8CB1FA8"/>
    <w:multiLevelType w:val="hybridMultilevel"/>
    <w:tmpl w:val="C15ED9CA"/>
    <w:lvl w:ilvl="0" w:tplc="805A9676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2" w:hanging="360"/>
      </w:pPr>
    </w:lvl>
    <w:lvl w:ilvl="2" w:tplc="0409001B" w:tentative="1">
      <w:start w:val="1"/>
      <w:numFmt w:val="lowerRoman"/>
      <w:lvlText w:val="%3."/>
      <w:lvlJc w:val="right"/>
      <w:pPr>
        <w:ind w:left="2442" w:hanging="180"/>
      </w:pPr>
    </w:lvl>
    <w:lvl w:ilvl="3" w:tplc="0409000F" w:tentative="1">
      <w:start w:val="1"/>
      <w:numFmt w:val="decimal"/>
      <w:lvlText w:val="%4."/>
      <w:lvlJc w:val="left"/>
      <w:pPr>
        <w:ind w:left="3162" w:hanging="360"/>
      </w:pPr>
    </w:lvl>
    <w:lvl w:ilvl="4" w:tplc="04090019" w:tentative="1">
      <w:start w:val="1"/>
      <w:numFmt w:val="lowerLetter"/>
      <w:lvlText w:val="%5."/>
      <w:lvlJc w:val="left"/>
      <w:pPr>
        <w:ind w:left="3882" w:hanging="360"/>
      </w:pPr>
    </w:lvl>
    <w:lvl w:ilvl="5" w:tplc="0409001B" w:tentative="1">
      <w:start w:val="1"/>
      <w:numFmt w:val="lowerRoman"/>
      <w:lvlText w:val="%6."/>
      <w:lvlJc w:val="right"/>
      <w:pPr>
        <w:ind w:left="4602" w:hanging="180"/>
      </w:pPr>
    </w:lvl>
    <w:lvl w:ilvl="6" w:tplc="0409000F" w:tentative="1">
      <w:start w:val="1"/>
      <w:numFmt w:val="decimal"/>
      <w:lvlText w:val="%7."/>
      <w:lvlJc w:val="left"/>
      <w:pPr>
        <w:ind w:left="5322" w:hanging="360"/>
      </w:pPr>
    </w:lvl>
    <w:lvl w:ilvl="7" w:tplc="04090019" w:tentative="1">
      <w:start w:val="1"/>
      <w:numFmt w:val="lowerLetter"/>
      <w:lvlText w:val="%8."/>
      <w:lvlJc w:val="left"/>
      <w:pPr>
        <w:ind w:left="6042" w:hanging="360"/>
      </w:pPr>
    </w:lvl>
    <w:lvl w:ilvl="8" w:tplc="040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298640F1"/>
    <w:multiLevelType w:val="hybridMultilevel"/>
    <w:tmpl w:val="0DD852DE"/>
    <w:lvl w:ilvl="0" w:tplc="63D690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14209"/>
    <w:multiLevelType w:val="hybridMultilevel"/>
    <w:tmpl w:val="78E8DC50"/>
    <w:lvl w:ilvl="0" w:tplc="02060AF4">
      <w:start w:val="1"/>
      <w:numFmt w:val="decimal"/>
      <w:lvlText w:val="%1."/>
      <w:lvlJc w:val="left"/>
      <w:pPr>
        <w:ind w:left="623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43" w:hanging="360"/>
      </w:pPr>
    </w:lvl>
    <w:lvl w:ilvl="2" w:tplc="0402001B" w:tentative="1">
      <w:start w:val="1"/>
      <w:numFmt w:val="lowerRoman"/>
      <w:lvlText w:val="%3."/>
      <w:lvlJc w:val="right"/>
      <w:pPr>
        <w:ind w:left="2063" w:hanging="180"/>
      </w:pPr>
    </w:lvl>
    <w:lvl w:ilvl="3" w:tplc="0402000F" w:tentative="1">
      <w:start w:val="1"/>
      <w:numFmt w:val="decimal"/>
      <w:lvlText w:val="%4."/>
      <w:lvlJc w:val="left"/>
      <w:pPr>
        <w:ind w:left="2783" w:hanging="360"/>
      </w:pPr>
    </w:lvl>
    <w:lvl w:ilvl="4" w:tplc="04020019" w:tentative="1">
      <w:start w:val="1"/>
      <w:numFmt w:val="lowerLetter"/>
      <w:lvlText w:val="%5."/>
      <w:lvlJc w:val="left"/>
      <w:pPr>
        <w:ind w:left="3503" w:hanging="360"/>
      </w:pPr>
    </w:lvl>
    <w:lvl w:ilvl="5" w:tplc="0402001B" w:tentative="1">
      <w:start w:val="1"/>
      <w:numFmt w:val="lowerRoman"/>
      <w:lvlText w:val="%6."/>
      <w:lvlJc w:val="right"/>
      <w:pPr>
        <w:ind w:left="4223" w:hanging="180"/>
      </w:pPr>
    </w:lvl>
    <w:lvl w:ilvl="6" w:tplc="0402000F" w:tentative="1">
      <w:start w:val="1"/>
      <w:numFmt w:val="decimal"/>
      <w:lvlText w:val="%7."/>
      <w:lvlJc w:val="left"/>
      <w:pPr>
        <w:ind w:left="4943" w:hanging="360"/>
      </w:pPr>
    </w:lvl>
    <w:lvl w:ilvl="7" w:tplc="04020019" w:tentative="1">
      <w:start w:val="1"/>
      <w:numFmt w:val="lowerLetter"/>
      <w:lvlText w:val="%8."/>
      <w:lvlJc w:val="left"/>
      <w:pPr>
        <w:ind w:left="5663" w:hanging="360"/>
      </w:pPr>
    </w:lvl>
    <w:lvl w:ilvl="8" w:tplc="0402001B" w:tentative="1">
      <w:start w:val="1"/>
      <w:numFmt w:val="lowerRoman"/>
      <w:lvlText w:val="%9."/>
      <w:lvlJc w:val="right"/>
      <w:pPr>
        <w:ind w:left="6383" w:hanging="180"/>
      </w:pPr>
    </w:lvl>
  </w:abstractNum>
  <w:abstractNum w:abstractNumId="10">
    <w:nsid w:val="2AED0BAC"/>
    <w:multiLevelType w:val="hybridMultilevel"/>
    <w:tmpl w:val="0AB8A14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CBD1D5A"/>
    <w:multiLevelType w:val="hybridMultilevel"/>
    <w:tmpl w:val="89E499FE"/>
    <w:lvl w:ilvl="0" w:tplc="82CC75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D070F69"/>
    <w:multiLevelType w:val="hybridMultilevel"/>
    <w:tmpl w:val="F69A1210"/>
    <w:lvl w:ilvl="0" w:tplc="973079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A06385A"/>
    <w:multiLevelType w:val="hybridMultilevel"/>
    <w:tmpl w:val="08C8637E"/>
    <w:lvl w:ilvl="0" w:tplc="B5B438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D53DE4"/>
    <w:multiLevelType w:val="hybridMultilevel"/>
    <w:tmpl w:val="D8723A4C"/>
    <w:lvl w:ilvl="0" w:tplc="CDB0650C">
      <w:start w:val="2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000798"/>
    <w:multiLevelType w:val="multilevel"/>
    <w:tmpl w:val="E74268E8"/>
    <w:lvl w:ilvl="0">
      <w:start w:val="1"/>
      <w:numFmt w:val="decimal"/>
      <w:lvlText w:val="%1."/>
      <w:lvlJc w:val="left"/>
      <w:pPr>
        <w:ind w:left="1245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45" w:hanging="720"/>
      </w:pPr>
      <w:rPr>
        <w:rFonts w:hint="default"/>
        <w:b/>
        <w:u w:val="single"/>
      </w:rPr>
    </w:lvl>
    <w:lvl w:ilvl="2">
      <w:start w:val="1"/>
      <w:numFmt w:val="decimal"/>
      <w:isLgl/>
      <w:lvlText w:val="%1.%2.%3."/>
      <w:lvlJc w:val="left"/>
      <w:pPr>
        <w:ind w:left="1545" w:hanging="720"/>
      </w:pPr>
      <w:rPr>
        <w:rFonts w:hint="default"/>
        <w:b/>
        <w:u w:val="single"/>
      </w:rPr>
    </w:lvl>
    <w:lvl w:ilvl="3">
      <w:start w:val="1"/>
      <w:numFmt w:val="decimal"/>
      <w:isLgl/>
      <w:lvlText w:val="%1.%2.%3.%4."/>
      <w:lvlJc w:val="left"/>
      <w:pPr>
        <w:ind w:left="1905" w:hanging="1080"/>
      </w:pPr>
      <w:rPr>
        <w:rFonts w:hint="default"/>
        <w:b/>
        <w:u w:val="single"/>
      </w:rPr>
    </w:lvl>
    <w:lvl w:ilvl="4">
      <w:start w:val="1"/>
      <w:numFmt w:val="decimal"/>
      <w:isLgl/>
      <w:lvlText w:val="%1.%2.%3.%4.%5."/>
      <w:lvlJc w:val="left"/>
      <w:pPr>
        <w:ind w:left="1905" w:hanging="1080"/>
      </w:pPr>
      <w:rPr>
        <w:rFonts w:hint="default"/>
        <w:b/>
        <w:u w:val="single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b/>
        <w:u w:val="single"/>
      </w:rPr>
    </w:lvl>
    <w:lvl w:ilvl="6">
      <w:start w:val="1"/>
      <w:numFmt w:val="decimal"/>
      <w:isLgl/>
      <w:lvlText w:val="%1.%2.%3.%4.%5.%6.%7."/>
      <w:lvlJc w:val="left"/>
      <w:pPr>
        <w:ind w:left="2625" w:hanging="1800"/>
      </w:pPr>
      <w:rPr>
        <w:rFonts w:hint="default"/>
        <w:b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  <w:rPr>
        <w:rFonts w:hint="default"/>
        <w:b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  <w:rPr>
        <w:rFonts w:hint="default"/>
        <w:b/>
        <w:u w:val="single"/>
      </w:rPr>
    </w:lvl>
  </w:abstractNum>
  <w:abstractNum w:abstractNumId="16">
    <w:nsid w:val="48122561"/>
    <w:multiLevelType w:val="hybridMultilevel"/>
    <w:tmpl w:val="2C702AEC"/>
    <w:lvl w:ilvl="0" w:tplc="0F021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40341"/>
    <w:multiLevelType w:val="multilevel"/>
    <w:tmpl w:val="41245CD6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  <w:b/>
      </w:rPr>
    </w:lvl>
  </w:abstractNum>
  <w:abstractNum w:abstractNumId="18">
    <w:nsid w:val="50E64E38"/>
    <w:multiLevelType w:val="hybridMultilevel"/>
    <w:tmpl w:val="4678CACA"/>
    <w:lvl w:ilvl="0" w:tplc="F05EC89A">
      <w:start w:val="1"/>
      <w:numFmt w:val="decimal"/>
      <w:lvlText w:val="%1."/>
      <w:lvlJc w:val="left"/>
      <w:pPr>
        <w:ind w:left="101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33" w:hanging="360"/>
      </w:pPr>
    </w:lvl>
    <w:lvl w:ilvl="2" w:tplc="0402001B" w:tentative="1">
      <w:start w:val="1"/>
      <w:numFmt w:val="lowerRoman"/>
      <w:lvlText w:val="%3."/>
      <w:lvlJc w:val="right"/>
      <w:pPr>
        <w:ind w:left="2453" w:hanging="180"/>
      </w:pPr>
    </w:lvl>
    <w:lvl w:ilvl="3" w:tplc="0402000F" w:tentative="1">
      <w:start w:val="1"/>
      <w:numFmt w:val="decimal"/>
      <w:lvlText w:val="%4."/>
      <w:lvlJc w:val="left"/>
      <w:pPr>
        <w:ind w:left="3173" w:hanging="360"/>
      </w:pPr>
    </w:lvl>
    <w:lvl w:ilvl="4" w:tplc="04020019" w:tentative="1">
      <w:start w:val="1"/>
      <w:numFmt w:val="lowerLetter"/>
      <w:lvlText w:val="%5."/>
      <w:lvlJc w:val="left"/>
      <w:pPr>
        <w:ind w:left="3893" w:hanging="360"/>
      </w:pPr>
    </w:lvl>
    <w:lvl w:ilvl="5" w:tplc="0402001B" w:tentative="1">
      <w:start w:val="1"/>
      <w:numFmt w:val="lowerRoman"/>
      <w:lvlText w:val="%6."/>
      <w:lvlJc w:val="right"/>
      <w:pPr>
        <w:ind w:left="4613" w:hanging="180"/>
      </w:pPr>
    </w:lvl>
    <w:lvl w:ilvl="6" w:tplc="0402000F" w:tentative="1">
      <w:start w:val="1"/>
      <w:numFmt w:val="decimal"/>
      <w:lvlText w:val="%7."/>
      <w:lvlJc w:val="left"/>
      <w:pPr>
        <w:ind w:left="5333" w:hanging="360"/>
      </w:pPr>
    </w:lvl>
    <w:lvl w:ilvl="7" w:tplc="04020019" w:tentative="1">
      <w:start w:val="1"/>
      <w:numFmt w:val="lowerLetter"/>
      <w:lvlText w:val="%8."/>
      <w:lvlJc w:val="left"/>
      <w:pPr>
        <w:ind w:left="6053" w:hanging="360"/>
      </w:pPr>
    </w:lvl>
    <w:lvl w:ilvl="8" w:tplc="0402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9">
    <w:nsid w:val="546C0B51"/>
    <w:multiLevelType w:val="hybridMultilevel"/>
    <w:tmpl w:val="03A41E18"/>
    <w:lvl w:ilvl="0" w:tplc="175C716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76E5516"/>
    <w:multiLevelType w:val="hybridMultilevel"/>
    <w:tmpl w:val="6EEE0934"/>
    <w:lvl w:ilvl="0" w:tplc="36CC8FFE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100B6F"/>
    <w:multiLevelType w:val="hybridMultilevel"/>
    <w:tmpl w:val="254AFB08"/>
    <w:lvl w:ilvl="0" w:tplc="1F0A0AC2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E7C7F53"/>
    <w:multiLevelType w:val="hybridMultilevel"/>
    <w:tmpl w:val="F13057B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>
    <w:nsid w:val="616F2D27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>
    <w:nsid w:val="668B2B54"/>
    <w:multiLevelType w:val="hybridMultilevel"/>
    <w:tmpl w:val="0284C302"/>
    <w:lvl w:ilvl="0" w:tplc="55BC7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90C3A0A"/>
    <w:multiLevelType w:val="hybridMultilevel"/>
    <w:tmpl w:val="3E0E2924"/>
    <w:lvl w:ilvl="0" w:tplc="02142874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26">
    <w:nsid w:val="6C2C16AC"/>
    <w:multiLevelType w:val="hybridMultilevel"/>
    <w:tmpl w:val="1CAE8D5A"/>
    <w:lvl w:ilvl="0" w:tplc="D2E2C3D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4205085"/>
    <w:multiLevelType w:val="hybridMultilevel"/>
    <w:tmpl w:val="94EEF798"/>
    <w:lvl w:ilvl="0" w:tplc="7FA0B8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77385E46"/>
    <w:multiLevelType w:val="hybridMultilevel"/>
    <w:tmpl w:val="0A221DBC"/>
    <w:lvl w:ilvl="0" w:tplc="01E055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7B280015"/>
    <w:multiLevelType w:val="hybridMultilevel"/>
    <w:tmpl w:val="D0E67E80"/>
    <w:lvl w:ilvl="0" w:tplc="51BE4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22"/>
  </w:num>
  <w:num w:numId="5">
    <w:abstractNumId w:val="12"/>
  </w:num>
  <w:num w:numId="6">
    <w:abstractNumId w:val="4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28"/>
  </w:num>
  <w:num w:numId="17">
    <w:abstractNumId w:val="23"/>
  </w:num>
  <w:num w:numId="18">
    <w:abstractNumId w:val="17"/>
  </w:num>
  <w:num w:numId="19">
    <w:abstractNumId w:val="27"/>
  </w:num>
  <w:num w:numId="20">
    <w:abstractNumId w:val="15"/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0"/>
  </w:num>
  <w:num w:numId="24">
    <w:abstractNumId w:val="8"/>
  </w:num>
  <w:num w:numId="25">
    <w:abstractNumId w:val="29"/>
  </w:num>
  <w:num w:numId="26">
    <w:abstractNumId w:val="2"/>
  </w:num>
  <w:num w:numId="27">
    <w:abstractNumId w:val="26"/>
  </w:num>
  <w:num w:numId="28">
    <w:abstractNumId w:val="7"/>
  </w:num>
  <w:num w:numId="29">
    <w:abstractNumId w:val="10"/>
  </w:num>
  <w:num w:numId="30">
    <w:abstractNumId w:val="19"/>
  </w:num>
  <w:num w:numId="31">
    <w:abstractNumId w:val="0"/>
  </w:num>
  <w:num w:numId="32">
    <w:abstractNumId w:val="1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36E"/>
    <w:rsid w:val="00010A96"/>
    <w:rsid w:val="000261DC"/>
    <w:rsid w:val="000275F4"/>
    <w:rsid w:val="0003784E"/>
    <w:rsid w:val="000435EC"/>
    <w:rsid w:val="00047A8F"/>
    <w:rsid w:val="00063ABC"/>
    <w:rsid w:val="000660A2"/>
    <w:rsid w:val="00090FF2"/>
    <w:rsid w:val="000A6F48"/>
    <w:rsid w:val="000A7BC4"/>
    <w:rsid w:val="000C3819"/>
    <w:rsid w:val="000C419A"/>
    <w:rsid w:val="000D0129"/>
    <w:rsid w:val="000D2F27"/>
    <w:rsid w:val="000E0F0D"/>
    <w:rsid w:val="000F3F5D"/>
    <w:rsid w:val="000F4AA5"/>
    <w:rsid w:val="000F6CD9"/>
    <w:rsid w:val="00112B88"/>
    <w:rsid w:val="00142291"/>
    <w:rsid w:val="00162B60"/>
    <w:rsid w:val="001700C4"/>
    <w:rsid w:val="00174ADC"/>
    <w:rsid w:val="001757F7"/>
    <w:rsid w:val="001765ED"/>
    <w:rsid w:val="001B32AF"/>
    <w:rsid w:val="001C380D"/>
    <w:rsid w:val="001E2EEE"/>
    <w:rsid w:val="001F33EB"/>
    <w:rsid w:val="00205CAF"/>
    <w:rsid w:val="0022034E"/>
    <w:rsid w:val="002258DA"/>
    <w:rsid w:val="0023036E"/>
    <w:rsid w:val="00234F06"/>
    <w:rsid w:val="00235130"/>
    <w:rsid w:val="00235560"/>
    <w:rsid w:val="00244258"/>
    <w:rsid w:val="00245649"/>
    <w:rsid w:val="002541BE"/>
    <w:rsid w:val="00260B53"/>
    <w:rsid w:val="00266441"/>
    <w:rsid w:val="00272DB3"/>
    <w:rsid w:val="0027353C"/>
    <w:rsid w:val="00281671"/>
    <w:rsid w:val="0029306E"/>
    <w:rsid w:val="002967D3"/>
    <w:rsid w:val="002B6C58"/>
    <w:rsid w:val="002C1D03"/>
    <w:rsid w:val="002D09E0"/>
    <w:rsid w:val="002D224E"/>
    <w:rsid w:val="002E252B"/>
    <w:rsid w:val="002F6DBF"/>
    <w:rsid w:val="003019FF"/>
    <w:rsid w:val="00305373"/>
    <w:rsid w:val="00306934"/>
    <w:rsid w:val="00311929"/>
    <w:rsid w:val="0031222D"/>
    <w:rsid w:val="00340DBE"/>
    <w:rsid w:val="003463D5"/>
    <w:rsid w:val="003518DD"/>
    <w:rsid w:val="00390140"/>
    <w:rsid w:val="003B091D"/>
    <w:rsid w:val="003B25D1"/>
    <w:rsid w:val="003C407D"/>
    <w:rsid w:val="003C67EE"/>
    <w:rsid w:val="003F1547"/>
    <w:rsid w:val="00420EBE"/>
    <w:rsid w:val="004315DC"/>
    <w:rsid w:val="00436BF3"/>
    <w:rsid w:val="0044731A"/>
    <w:rsid w:val="00447A2A"/>
    <w:rsid w:val="004735A8"/>
    <w:rsid w:val="0047758F"/>
    <w:rsid w:val="0048231D"/>
    <w:rsid w:val="00482FF2"/>
    <w:rsid w:val="00492649"/>
    <w:rsid w:val="004928CB"/>
    <w:rsid w:val="00494319"/>
    <w:rsid w:val="004A50AC"/>
    <w:rsid w:val="004D22F1"/>
    <w:rsid w:val="004D65DB"/>
    <w:rsid w:val="00503C03"/>
    <w:rsid w:val="00507F4D"/>
    <w:rsid w:val="00516694"/>
    <w:rsid w:val="00524934"/>
    <w:rsid w:val="005512B4"/>
    <w:rsid w:val="00553192"/>
    <w:rsid w:val="00557D4F"/>
    <w:rsid w:val="00557F19"/>
    <w:rsid w:val="0056306B"/>
    <w:rsid w:val="00571E03"/>
    <w:rsid w:val="00583714"/>
    <w:rsid w:val="005A5073"/>
    <w:rsid w:val="005A678A"/>
    <w:rsid w:val="005A70C2"/>
    <w:rsid w:val="005F7999"/>
    <w:rsid w:val="006333E9"/>
    <w:rsid w:val="00634E17"/>
    <w:rsid w:val="0063714F"/>
    <w:rsid w:val="00652A07"/>
    <w:rsid w:val="006547CE"/>
    <w:rsid w:val="00657916"/>
    <w:rsid w:val="00697053"/>
    <w:rsid w:val="006A49E3"/>
    <w:rsid w:val="006B5EB1"/>
    <w:rsid w:val="006B6DA6"/>
    <w:rsid w:val="006E1A3D"/>
    <w:rsid w:val="006F3857"/>
    <w:rsid w:val="006F4DEA"/>
    <w:rsid w:val="006F7D79"/>
    <w:rsid w:val="00716F83"/>
    <w:rsid w:val="00724C64"/>
    <w:rsid w:val="00731DE5"/>
    <w:rsid w:val="00743BA1"/>
    <w:rsid w:val="007561E4"/>
    <w:rsid w:val="00762489"/>
    <w:rsid w:val="007630EC"/>
    <w:rsid w:val="00767F2E"/>
    <w:rsid w:val="007A58A8"/>
    <w:rsid w:val="007B21CB"/>
    <w:rsid w:val="007D1E17"/>
    <w:rsid w:val="007D6FC6"/>
    <w:rsid w:val="007D71DA"/>
    <w:rsid w:val="008168DC"/>
    <w:rsid w:val="008242CB"/>
    <w:rsid w:val="00845337"/>
    <w:rsid w:val="00845B72"/>
    <w:rsid w:val="00852976"/>
    <w:rsid w:val="00883370"/>
    <w:rsid w:val="00897BEF"/>
    <w:rsid w:val="008A3E8A"/>
    <w:rsid w:val="008C3901"/>
    <w:rsid w:val="008D1E43"/>
    <w:rsid w:val="008D7D6C"/>
    <w:rsid w:val="008E3C3E"/>
    <w:rsid w:val="00905225"/>
    <w:rsid w:val="0090733B"/>
    <w:rsid w:val="009125E1"/>
    <w:rsid w:val="00915041"/>
    <w:rsid w:val="009207FA"/>
    <w:rsid w:val="0092318C"/>
    <w:rsid w:val="00924555"/>
    <w:rsid w:val="00945A22"/>
    <w:rsid w:val="00954EE8"/>
    <w:rsid w:val="009746A5"/>
    <w:rsid w:val="009749AE"/>
    <w:rsid w:val="009771DF"/>
    <w:rsid w:val="00985073"/>
    <w:rsid w:val="009A7D47"/>
    <w:rsid w:val="009B055A"/>
    <w:rsid w:val="009E27F6"/>
    <w:rsid w:val="009F78D5"/>
    <w:rsid w:val="00A25DB7"/>
    <w:rsid w:val="00A30592"/>
    <w:rsid w:val="00A46AF1"/>
    <w:rsid w:val="00A57262"/>
    <w:rsid w:val="00A6356E"/>
    <w:rsid w:val="00A6596D"/>
    <w:rsid w:val="00A84BD5"/>
    <w:rsid w:val="00A9081B"/>
    <w:rsid w:val="00AB1584"/>
    <w:rsid w:val="00AB2296"/>
    <w:rsid w:val="00AB260B"/>
    <w:rsid w:val="00AD37DE"/>
    <w:rsid w:val="00B030CD"/>
    <w:rsid w:val="00B073B0"/>
    <w:rsid w:val="00B1735E"/>
    <w:rsid w:val="00B41A61"/>
    <w:rsid w:val="00B50EEC"/>
    <w:rsid w:val="00B64446"/>
    <w:rsid w:val="00B75533"/>
    <w:rsid w:val="00B763FF"/>
    <w:rsid w:val="00B900B1"/>
    <w:rsid w:val="00B93BB7"/>
    <w:rsid w:val="00BC1AE1"/>
    <w:rsid w:val="00BC5B87"/>
    <w:rsid w:val="00BE2199"/>
    <w:rsid w:val="00BE255C"/>
    <w:rsid w:val="00BE2B83"/>
    <w:rsid w:val="00BF6B30"/>
    <w:rsid w:val="00C11498"/>
    <w:rsid w:val="00C121D5"/>
    <w:rsid w:val="00C31F3A"/>
    <w:rsid w:val="00C61965"/>
    <w:rsid w:val="00C756C1"/>
    <w:rsid w:val="00C910A2"/>
    <w:rsid w:val="00C9244A"/>
    <w:rsid w:val="00C954CB"/>
    <w:rsid w:val="00CC2304"/>
    <w:rsid w:val="00CF04FF"/>
    <w:rsid w:val="00CF6B8A"/>
    <w:rsid w:val="00D12A93"/>
    <w:rsid w:val="00D5329E"/>
    <w:rsid w:val="00D5797D"/>
    <w:rsid w:val="00D8080F"/>
    <w:rsid w:val="00D858F8"/>
    <w:rsid w:val="00DA23BE"/>
    <w:rsid w:val="00E12979"/>
    <w:rsid w:val="00E31797"/>
    <w:rsid w:val="00E35178"/>
    <w:rsid w:val="00E36100"/>
    <w:rsid w:val="00E36AC9"/>
    <w:rsid w:val="00E413D5"/>
    <w:rsid w:val="00E42017"/>
    <w:rsid w:val="00E52AF3"/>
    <w:rsid w:val="00E75FD7"/>
    <w:rsid w:val="00E86590"/>
    <w:rsid w:val="00E903B4"/>
    <w:rsid w:val="00EA2742"/>
    <w:rsid w:val="00EA7128"/>
    <w:rsid w:val="00EB0F11"/>
    <w:rsid w:val="00EB2869"/>
    <w:rsid w:val="00EC6277"/>
    <w:rsid w:val="00ED1910"/>
    <w:rsid w:val="00EF21C4"/>
    <w:rsid w:val="00F00BFB"/>
    <w:rsid w:val="00F07207"/>
    <w:rsid w:val="00F355F1"/>
    <w:rsid w:val="00F46E13"/>
    <w:rsid w:val="00F57F92"/>
    <w:rsid w:val="00F63830"/>
    <w:rsid w:val="00F92B5D"/>
    <w:rsid w:val="00F95C44"/>
    <w:rsid w:val="00F975A3"/>
    <w:rsid w:val="00FA207B"/>
    <w:rsid w:val="00FA34A3"/>
    <w:rsid w:val="00FE3432"/>
    <w:rsid w:val="00FF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A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C954CB"/>
    <w:pPr>
      <w:keepNext/>
      <w:spacing w:after="0" w:line="240" w:lineRule="auto"/>
      <w:ind w:right="-766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4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NormalWeb">
    <w:name w:val="Normal (Web)"/>
    <w:basedOn w:val="Normal"/>
    <w:uiPriority w:val="99"/>
    <w:unhideWhenUsed/>
    <w:rsid w:val="00524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odyTextIndent">
    <w:name w:val="Body Text Indent"/>
    <w:basedOn w:val="Normal"/>
    <w:link w:val="BodyTextIndentChar"/>
    <w:semiHidden/>
    <w:rsid w:val="003463D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4"/>
      <w:lang w:val="bg-BG"/>
    </w:rPr>
  </w:style>
  <w:style w:type="character" w:customStyle="1" w:styleId="BodyTextIndentChar">
    <w:name w:val="Body Text Indent Char"/>
    <w:basedOn w:val="DefaultParagraphFont"/>
    <w:link w:val="BodyTextIndent"/>
    <w:semiHidden/>
    <w:rsid w:val="003463D5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2CB"/>
    <w:rPr>
      <w:rFonts w:ascii="Tahoma" w:eastAsiaTheme="minorEastAsi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C954CB"/>
    <w:rPr>
      <w:rFonts w:ascii="Times New Roman" w:eastAsia="Times New Roman" w:hAnsi="Times New Roman" w:cs="Times New Roman"/>
      <w:b/>
      <w:sz w:val="28"/>
      <w:szCs w:val="20"/>
      <w:lang w:val="bg-BG" w:eastAsia="bg-BG"/>
    </w:rPr>
  </w:style>
  <w:style w:type="paragraph" w:customStyle="1" w:styleId="Default">
    <w:name w:val="Default"/>
    <w:rsid w:val="00A25DB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character" w:styleId="Hyperlink">
    <w:name w:val="Hyperlink"/>
    <w:uiPriority w:val="99"/>
    <w:unhideWhenUsed/>
    <w:rsid w:val="002F6DB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31F3A"/>
    <w:rPr>
      <w:b/>
      <w:bCs/>
    </w:rPr>
  </w:style>
  <w:style w:type="character" w:customStyle="1" w:styleId="fontstyle21">
    <w:name w:val="fontstyle21"/>
    <w:rsid w:val="00883370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samedocreference">
    <w:name w:val="samedocreference"/>
    <w:basedOn w:val="DefaultParagraphFont"/>
    <w:rsid w:val="00B1735E"/>
  </w:style>
  <w:style w:type="paragraph" w:styleId="Header">
    <w:name w:val="header"/>
    <w:basedOn w:val="Normal"/>
    <w:link w:val="Head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C3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E3C3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C3E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41FAD-43B3-4D26-ACA9-14A0C227C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8</Pages>
  <Words>1620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</dc:creator>
  <cp:keywords/>
  <dc:description/>
  <cp:lastModifiedBy>Maia</cp:lastModifiedBy>
  <cp:revision>232</cp:revision>
  <cp:lastPrinted>2026-05-05T08:35:00Z</cp:lastPrinted>
  <dcterms:created xsi:type="dcterms:W3CDTF">2025-03-17T12:59:00Z</dcterms:created>
  <dcterms:modified xsi:type="dcterms:W3CDTF">2026-06-30T07:39:00Z</dcterms:modified>
</cp:coreProperties>
</file>